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FD6F6" w14:textId="77777777" w:rsidR="00923E0B" w:rsidRPr="00923E0B" w:rsidRDefault="00923E0B" w:rsidP="00923E0B">
      <w:pPr>
        <w:spacing w:after="0" w:line="240" w:lineRule="auto"/>
        <w:jc w:val="center"/>
        <w:textAlignment w:val="center"/>
        <w:outlineLvl w:val="1"/>
        <w:rPr>
          <w:rFonts w:ascii="Arial" w:eastAsia="Times New Roman" w:hAnsi="Arial" w:cs="Arial"/>
          <w:color w:val="1F1F1F"/>
          <w:kern w:val="0"/>
          <w:sz w:val="36"/>
          <w:szCs w:val="36"/>
          <w14:ligatures w14:val="none"/>
        </w:rPr>
      </w:pPr>
      <w:r w:rsidRPr="00923E0B">
        <w:rPr>
          <w:rFonts w:ascii="Arial" w:eastAsia="Times New Roman" w:hAnsi="Arial" w:cs="Arial"/>
          <w:color w:val="1F1F1F"/>
          <w:kern w:val="0"/>
          <w:sz w:val="36"/>
          <w:szCs w:val="36"/>
          <w14:ligatures w14:val="none"/>
        </w:rPr>
        <w:fldChar w:fldCharType="begin"/>
      </w:r>
      <w:r w:rsidRPr="00923E0B">
        <w:rPr>
          <w:rFonts w:ascii="Arial" w:eastAsia="Times New Roman" w:hAnsi="Arial" w:cs="Arial"/>
          <w:color w:val="1F1F1F"/>
          <w:kern w:val="0"/>
          <w:sz w:val="36"/>
          <w:szCs w:val="36"/>
          <w14:ligatures w14:val="none"/>
        </w:rPr>
        <w:instrText>HYPERLINK "https://www.sciencedirect.com/journal/journal-of-pediatric-nursing" \o "Go to Journal of Pediatric Nursing on ScienceDirect"</w:instrText>
      </w:r>
      <w:r w:rsidRPr="00923E0B">
        <w:rPr>
          <w:rFonts w:ascii="Arial" w:eastAsia="Times New Roman" w:hAnsi="Arial" w:cs="Arial"/>
          <w:color w:val="1F1F1F"/>
          <w:kern w:val="0"/>
          <w:sz w:val="36"/>
          <w:szCs w:val="36"/>
          <w14:ligatures w14:val="none"/>
        </w:rPr>
      </w:r>
      <w:r w:rsidRPr="00923E0B">
        <w:rPr>
          <w:rFonts w:ascii="Arial" w:eastAsia="Times New Roman" w:hAnsi="Arial" w:cs="Arial"/>
          <w:color w:val="1F1F1F"/>
          <w:kern w:val="0"/>
          <w:sz w:val="36"/>
          <w:szCs w:val="36"/>
          <w14:ligatures w14:val="none"/>
        </w:rPr>
        <w:fldChar w:fldCharType="separate"/>
      </w:r>
      <w:r w:rsidRPr="00923E0B">
        <w:rPr>
          <w:rFonts w:ascii="Arial" w:eastAsia="Times New Roman" w:hAnsi="Arial" w:cs="Arial"/>
          <w:color w:val="1F1F1F"/>
          <w:kern w:val="0"/>
          <w:sz w:val="36"/>
          <w:szCs w:val="36"/>
          <w14:ligatures w14:val="none"/>
        </w:rPr>
        <w:t>Journal of Pediatric Nursing</w:t>
      </w:r>
      <w:r w:rsidRPr="00923E0B">
        <w:rPr>
          <w:rFonts w:ascii="Arial" w:eastAsia="Times New Roman" w:hAnsi="Arial" w:cs="Arial"/>
          <w:color w:val="1F1F1F"/>
          <w:kern w:val="0"/>
          <w:sz w:val="36"/>
          <w:szCs w:val="36"/>
          <w14:ligatures w14:val="none"/>
        </w:rPr>
        <w:fldChar w:fldCharType="end"/>
      </w:r>
    </w:p>
    <w:p w14:paraId="1EE64E05" w14:textId="77777777" w:rsidR="00923E0B" w:rsidRPr="00923E0B" w:rsidRDefault="00000000" w:rsidP="00923E0B">
      <w:pPr>
        <w:spacing w:after="100" w:line="240" w:lineRule="auto"/>
        <w:jc w:val="center"/>
        <w:textAlignment w:val="center"/>
        <w:rPr>
          <w:rFonts w:ascii="Arial" w:eastAsia="Times New Roman" w:hAnsi="Arial" w:cs="Arial"/>
          <w:color w:val="1F1F1F"/>
          <w:kern w:val="0"/>
          <w:sz w:val="30"/>
          <w:szCs w:val="30"/>
          <w14:ligatures w14:val="none"/>
        </w:rPr>
      </w:pPr>
      <w:hyperlink r:id="rId5" w:tooltip="Go to table of contents for this volume/issue" w:history="1">
        <w:r w:rsidR="00923E0B" w:rsidRPr="00923E0B">
          <w:rPr>
            <w:rFonts w:ascii="Arial" w:eastAsia="Times New Roman" w:hAnsi="Arial" w:cs="Arial"/>
            <w:color w:val="0272B1"/>
            <w:kern w:val="0"/>
            <w:sz w:val="30"/>
            <w:szCs w:val="30"/>
            <w14:ligatures w14:val="none"/>
          </w:rPr>
          <w:t>Volume 35</w:t>
        </w:r>
      </w:hyperlink>
      <w:r w:rsidR="00923E0B" w:rsidRPr="00923E0B">
        <w:rPr>
          <w:rFonts w:ascii="Arial" w:eastAsia="Times New Roman" w:hAnsi="Arial" w:cs="Arial"/>
          <w:color w:val="1F1F1F"/>
          <w:kern w:val="0"/>
          <w:sz w:val="30"/>
          <w:szCs w:val="30"/>
          <w14:ligatures w14:val="none"/>
        </w:rPr>
        <w:t>, July–August 2017, Pages 105-112</w:t>
      </w:r>
    </w:p>
    <w:p w14:paraId="044BE791" w14:textId="6F134102" w:rsidR="00923E0B" w:rsidRPr="00923E0B" w:rsidRDefault="00923E0B" w:rsidP="00923E0B">
      <w:pPr>
        <w:spacing w:after="120" w:line="240" w:lineRule="auto"/>
        <w:jc w:val="right"/>
        <w:textAlignment w:val="top"/>
        <w:rPr>
          <w:rFonts w:ascii="Arial" w:eastAsia="Times New Roman" w:hAnsi="Arial" w:cs="Arial"/>
          <w:color w:val="1F1F1F"/>
          <w:kern w:val="0"/>
          <w:sz w:val="30"/>
          <w:szCs w:val="30"/>
          <w14:ligatures w14:val="none"/>
        </w:rPr>
      </w:pPr>
      <w:r w:rsidRPr="00923E0B">
        <w:rPr>
          <w:rFonts w:ascii="Arial" w:eastAsia="Times New Roman" w:hAnsi="Arial" w:cs="Arial"/>
          <w:noProof/>
          <w:color w:val="0272B1"/>
          <w:kern w:val="0"/>
          <w:sz w:val="30"/>
          <w:szCs w:val="30"/>
          <w14:ligatures w14:val="none"/>
        </w:rPr>
        <w:drawing>
          <wp:inline distT="0" distB="0" distL="0" distR="0" wp14:anchorId="5E57D067" wp14:editId="07C015DC">
            <wp:extent cx="1076325" cy="1428750"/>
            <wp:effectExtent l="0" t="0" r="9525" b="0"/>
            <wp:docPr id="71067835" name="Picture 3" descr="Journal of Pediatric Nursi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urnal of Pediatric Nurs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428750"/>
                    </a:xfrm>
                    <a:prstGeom prst="rect">
                      <a:avLst/>
                    </a:prstGeom>
                    <a:noFill/>
                    <a:ln>
                      <a:noFill/>
                    </a:ln>
                  </pic:spPr>
                </pic:pic>
              </a:graphicData>
            </a:graphic>
          </wp:inline>
        </w:drawing>
      </w:r>
    </w:p>
    <w:p w14:paraId="6EFF5FAB" w14:textId="77777777" w:rsidR="00923E0B" w:rsidRPr="00923E0B" w:rsidRDefault="00923E0B" w:rsidP="00923E0B">
      <w:pPr>
        <w:spacing w:after="0" w:line="240" w:lineRule="auto"/>
        <w:outlineLvl w:val="0"/>
        <w:rPr>
          <w:rFonts w:ascii="Georgia" w:eastAsia="Times New Roman" w:hAnsi="Georgia" w:cs="Arial"/>
          <w:color w:val="1F1F1F"/>
          <w:kern w:val="36"/>
          <w:sz w:val="48"/>
          <w:szCs w:val="48"/>
          <w14:ligatures w14:val="none"/>
        </w:rPr>
      </w:pPr>
      <w:r w:rsidRPr="00923E0B">
        <w:rPr>
          <w:rFonts w:ascii="Georgia" w:eastAsia="Times New Roman" w:hAnsi="Georgia" w:cs="Arial"/>
          <w:color w:val="1F1F1F"/>
          <w:kern w:val="36"/>
          <w:sz w:val="48"/>
          <w:szCs w:val="48"/>
          <w14:ligatures w14:val="none"/>
        </w:rPr>
        <w:t>ADHD and Everyday Life: Healthcare as a Significant Lifeline</w:t>
      </w:r>
    </w:p>
    <w:p w14:paraId="56061396" w14:textId="77777777" w:rsidR="00923E0B" w:rsidRPr="00923E0B" w:rsidRDefault="00923E0B" w:rsidP="00923E0B">
      <w:pPr>
        <w:spacing w:after="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bdr w:val="none" w:sz="0" w:space="0" w:color="auto" w:frame="1"/>
          <w14:ligatures w14:val="none"/>
        </w:rPr>
        <w:t xml:space="preserve">Author links open overlay </w:t>
      </w:r>
      <w:proofErr w:type="spellStart"/>
      <w:r w:rsidRPr="00923E0B">
        <w:rPr>
          <w:rFonts w:ascii="Arial" w:eastAsia="Times New Roman" w:hAnsi="Arial" w:cs="Arial"/>
          <w:color w:val="1F1F1F"/>
          <w:kern w:val="0"/>
          <w:sz w:val="30"/>
          <w:szCs w:val="30"/>
          <w:bdr w:val="none" w:sz="0" w:space="0" w:color="auto" w:frame="1"/>
          <w14:ligatures w14:val="none"/>
        </w:rPr>
        <w:t>panel</w:t>
      </w:r>
      <w:r w:rsidRPr="00923E0B">
        <w:rPr>
          <w:rFonts w:ascii="Arial" w:eastAsia="Times New Roman" w:hAnsi="Arial" w:cs="Arial"/>
          <w:color w:val="1F1F1F"/>
          <w:kern w:val="0"/>
          <w:sz w:val="30"/>
          <w:szCs w:val="30"/>
          <w14:ligatures w14:val="none"/>
        </w:rPr>
        <w:t>Britt</w:t>
      </w:r>
      <w:proofErr w:type="spellEnd"/>
      <w:r w:rsidRPr="00923E0B">
        <w:rPr>
          <w:rFonts w:ascii="Arial" w:eastAsia="Times New Roman" w:hAnsi="Arial" w:cs="Arial"/>
          <w:color w:val="1F1F1F"/>
          <w:kern w:val="0"/>
          <w:sz w:val="30"/>
          <w:szCs w:val="30"/>
          <w14:ligatures w14:val="none"/>
        </w:rPr>
        <w:t> Laugesen PhD student </w:t>
      </w:r>
      <w:r w:rsidRPr="00923E0B">
        <w:rPr>
          <w:rFonts w:ascii="Arial" w:eastAsia="Times New Roman" w:hAnsi="Arial" w:cs="Arial"/>
          <w:color w:val="1F1F1F"/>
          <w:kern w:val="0"/>
          <w:sz w:val="18"/>
          <w:szCs w:val="18"/>
          <w:vertAlign w:val="superscript"/>
          <w14:ligatures w14:val="none"/>
        </w:rPr>
        <w:t>a</w:t>
      </w:r>
      <w:r w:rsidRPr="00923E0B">
        <w:rPr>
          <w:rFonts w:ascii="Arial" w:eastAsia="Times New Roman" w:hAnsi="Arial" w:cs="Arial"/>
          <w:color w:val="1F1F1F"/>
          <w:kern w:val="0"/>
          <w:sz w:val="30"/>
          <w:szCs w:val="30"/>
          <w14:ligatures w14:val="none"/>
        </w:rPr>
        <w:t xml:space="preserve">, Marlene </w:t>
      </w:r>
      <w:proofErr w:type="spellStart"/>
      <w:r w:rsidRPr="00923E0B">
        <w:rPr>
          <w:rFonts w:ascii="Arial" w:eastAsia="Times New Roman" w:hAnsi="Arial" w:cs="Arial"/>
          <w:color w:val="1F1F1F"/>
          <w:kern w:val="0"/>
          <w:sz w:val="30"/>
          <w:szCs w:val="30"/>
          <w14:ligatures w14:val="none"/>
        </w:rPr>
        <w:t>Briciet</w:t>
      </w:r>
      <w:proofErr w:type="spellEnd"/>
      <w:r w:rsidRPr="00923E0B">
        <w:rPr>
          <w:rFonts w:ascii="Arial" w:eastAsia="Times New Roman" w:hAnsi="Arial" w:cs="Arial"/>
          <w:color w:val="1F1F1F"/>
          <w:kern w:val="0"/>
          <w:sz w:val="30"/>
          <w:szCs w:val="30"/>
          <w14:ligatures w14:val="none"/>
        </w:rPr>
        <w:t> Lauritsen (Associate professor) </w:t>
      </w:r>
      <w:r w:rsidRPr="00923E0B">
        <w:rPr>
          <w:rFonts w:ascii="Arial" w:eastAsia="Times New Roman" w:hAnsi="Arial" w:cs="Arial"/>
          <w:color w:val="1F1F1F"/>
          <w:kern w:val="0"/>
          <w:sz w:val="18"/>
          <w:szCs w:val="18"/>
          <w:vertAlign w:val="superscript"/>
          <w14:ligatures w14:val="none"/>
        </w:rPr>
        <w:t>b</w:t>
      </w:r>
      <w:r w:rsidRPr="00923E0B">
        <w:rPr>
          <w:rFonts w:ascii="Arial" w:eastAsia="Times New Roman" w:hAnsi="Arial" w:cs="Arial"/>
          <w:color w:val="1F1F1F"/>
          <w:kern w:val="0"/>
          <w:sz w:val="30"/>
          <w:szCs w:val="30"/>
          <w14:ligatures w14:val="none"/>
        </w:rPr>
        <w:t>, Rikke Jørgensen PhD </w:t>
      </w:r>
      <w:r w:rsidRPr="00923E0B">
        <w:rPr>
          <w:rFonts w:ascii="Arial" w:eastAsia="Times New Roman" w:hAnsi="Arial" w:cs="Arial"/>
          <w:color w:val="1F1F1F"/>
          <w:kern w:val="0"/>
          <w:sz w:val="18"/>
          <w:szCs w:val="18"/>
          <w:vertAlign w:val="superscript"/>
          <w14:ligatures w14:val="none"/>
        </w:rPr>
        <w:t>c</w:t>
      </w:r>
      <w:r w:rsidRPr="00923E0B">
        <w:rPr>
          <w:rFonts w:ascii="Arial" w:eastAsia="Times New Roman" w:hAnsi="Arial" w:cs="Arial"/>
          <w:color w:val="1F1F1F"/>
          <w:kern w:val="0"/>
          <w:sz w:val="30"/>
          <w:szCs w:val="30"/>
          <w14:ligatures w14:val="none"/>
        </w:rPr>
        <w:t>, Erik Elgaard Sørensen (Professor) </w:t>
      </w:r>
      <w:r w:rsidRPr="00923E0B">
        <w:rPr>
          <w:rFonts w:ascii="Arial" w:eastAsia="Times New Roman" w:hAnsi="Arial" w:cs="Arial"/>
          <w:color w:val="1F1F1F"/>
          <w:kern w:val="0"/>
          <w:sz w:val="18"/>
          <w:szCs w:val="18"/>
          <w:vertAlign w:val="superscript"/>
          <w14:ligatures w14:val="none"/>
        </w:rPr>
        <w:t>d</w:t>
      </w:r>
      <w:r w:rsidRPr="00923E0B">
        <w:rPr>
          <w:rFonts w:ascii="Arial" w:eastAsia="Times New Roman" w:hAnsi="Arial" w:cs="Arial"/>
          <w:color w:val="1F1F1F"/>
          <w:kern w:val="0"/>
          <w:sz w:val="30"/>
          <w:szCs w:val="30"/>
          <w14:ligatures w14:val="none"/>
        </w:rPr>
        <w:t>, Mette Grønkjær (Associate Professor) </w:t>
      </w:r>
      <w:r w:rsidRPr="00923E0B">
        <w:rPr>
          <w:rFonts w:ascii="Arial" w:eastAsia="Times New Roman" w:hAnsi="Arial" w:cs="Arial"/>
          <w:color w:val="1F1F1F"/>
          <w:kern w:val="0"/>
          <w:sz w:val="18"/>
          <w:szCs w:val="18"/>
          <w:vertAlign w:val="superscript"/>
          <w14:ligatures w14:val="none"/>
        </w:rPr>
        <w:t>d</w:t>
      </w:r>
      <w:r w:rsidRPr="00923E0B">
        <w:rPr>
          <w:rFonts w:ascii="Arial" w:eastAsia="Times New Roman" w:hAnsi="Arial" w:cs="Arial"/>
          <w:color w:val="1F1F1F"/>
          <w:kern w:val="0"/>
          <w:sz w:val="30"/>
          <w:szCs w:val="30"/>
          <w14:ligatures w14:val="none"/>
        </w:rPr>
        <w:t>, Philippa Rasmussen PhD </w:t>
      </w:r>
      <w:r w:rsidRPr="00923E0B">
        <w:rPr>
          <w:rFonts w:ascii="Arial" w:eastAsia="Times New Roman" w:hAnsi="Arial" w:cs="Arial"/>
          <w:color w:val="1F1F1F"/>
          <w:kern w:val="0"/>
          <w:sz w:val="18"/>
          <w:szCs w:val="18"/>
          <w:vertAlign w:val="superscript"/>
          <w14:ligatures w14:val="none"/>
        </w:rPr>
        <w:t>e</w:t>
      </w:r>
    </w:p>
    <w:p w14:paraId="422A540F" w14:textId="77777777" w:rsidR="00923E0B" w:rsidRPr="00923E0B" w:rsidRDefault="00923E0B" w:rsidP="00923E0B">
      <w:pPr>
        <w:spacing w:after="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Show more</w:t>
      </w:r>
    </w:p>
    <w:p w14:paraId="6CE792DF" w14:textId="77777777" w:rsidR="00923E0B" w:rsidRPr="00923E0B" w:rsidRDefault="00923E0B" w:rsidP="00923E0B">
      <w:pPr>
        <w:spacing w:after="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Add to Mendeley</w:t>
      </w:r>
    </w:p>
    <w:p w14:paraId="0AFA6389" w14:textId="77777777" w:rsidR="00923E0B" w:rsidRPr="00923E0B" w:rsidRDefault="00923E0B" w:rsidP="00923E0B">
      <w:pPr>
        <w:spacing w:after="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Share</w:t>
      </w:r>
    </w:p>
    <w:p w14:paraId="42C92F40" w14:textId="77777777" w:rsidR="00923E0B" w:rsidRPr="00923E0B" w:rsidRDefault="00923E0B" w:rsidP="00923E0B">
      <w:pPr>
        <w:spacing w:after="12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Cite</w:t>
      </w:r>
    </w:p>
    <w:p w14:paraId="3B2671BB" w14:textId="77777777" w:rsidR="00923E0B" w:rsidRPr="00923E0B" w:rsidRDefault="00000000" w:rsidP="00923E0B">
      <w:pPr>
        <w:spacing w:after="120" w:line="240" w:lineRule="auto"/>
        <w:rPr>
          <w:rFonts w:ascii="Arial" w:eastAsia="Times New Roman" w:hAnsi="Arial" w:cs="Arial"/>
          <w:color w:val="1F1F1F"/>
          <w:kern w:val="0"/>
          <w:sz w:val="30"/>
          <w:szCs w:val="30"/>
          <w14:ligatures w14:val="none"/>
        </w:rPr>
      </w:pPr>
      <w:hyperlink r:id="rId7" w:tgtFrame="_blank" w:tooltip="Persistent link using digital object identifier" w:history="1">
        <w:r w:rsidR="00923E0B" w:rsidRPr="00923E0B">
          <w:rPr>
            <w:rFonts w:ascii="Arial" w:eastAsia="Times New Roman" w:hAnsi="Arial" w:cs="Arial"/>
            <w:color w:val="0272B1"/>
            <w:kern w:val="0"/>
            <w:sz w:val="30"/>
            <w:szCs w:val="30"/>
            <w14:ligatures w14:val="none"/>
          </w:rPr>
          <w:t>https://doi.org/10.1016/j.pedn.2017.03.001</w:t>
        </w:r>
      </w:hyperlink>
      <w:hyperlink r:id="rId8" w:tgtFrame="_blank" w:history="1">
        <w:r w:rsidR="00923E0B" w:rsidRPr="00923E0B">
          <w:rPr>
            <w:rFonts w:ascii="Arial" w:eastAsia="Times New Roman" w:hAnsi="Arial" w:cs="Arial"/>
            <w:color w:val="0272B1"/>
            <w:kern w:val="0"/>
            <w:sz w:val="30"/>
            <w:szCs w:val="30"/>
            <w14:ligatures w14:val="none"/>
          </w:rPr>
          <w:t>Get rights and content</w:t>
        </w:r>
      </w:hyperlink>
    </w:p>
    <w:p w14:paraId="4CE5F7B6" w14:textId="77777777" w:rsidR="00923E0B" w:rsidRPr="00923E0B" w:rsidRDefault="00923E0B" w:rsidP="00923E0B">
      <w:pPr>
        <w:shd w:val="clear" w:color="auto" w:fill="F5F5F5"/>
        <w:spacing w:after="120" w:line="240" w:lineRule="auto"/>
        <w:outlineLvl w:val="1"/>
        <w:rPr>
          <w:rFonts w:ascii="Georgia" w:eastAsia="Times New Roman" w:hAnsi="Georgia" w:cs="Arial"/>
          <w:color w:val="1F1F1F"/>
          <w:kern w:val="0"/>
          <w:sz w:val="36"/>
          <w:szCs w:val="36"/>
          <w:lang w:val="en"/>
          <w14:ligatures w14:val="none"/>
        </w:rPr>
      </w:pPr>
      <w:r w:rsidRPr="00923E0B">
        <w:rPr>
          <w:rFonts w:ascii="Georgia" w:eastAsia="Times New Roman" w:hAnsi="Georgia" w:cs="Arial"/>
          <w:color w:val="1F1F1F"/>
          <w:kern w:val="0"/>
          <w:sz w:val="36"/>
          <w:szCs w:val="36"/>
          <w:lang w:val="en"/>
          <w14:ligatures w14:val="none"/>
        </w:rPr>
        <w:t>Highlights</w:t>
      </w:r>
    </w:p>
    <w:p w14:paraId="2D5CE6B9" w14:textId="77777777" w:rsidR="00923E0B" w:rsidRPr="00923E0B" w:rsidRDefault="00923E0B" w:rsidP="00923E0B">
      <w:pPr>
        <w:numPr>
          <w:ilvl w:val="0"/>
          <w:numId w:val="1"/>
        </w:numPr>
        <w:shd w:val="clear" w:color="auto" w:fill="F5F5F5"/>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w:t>
      </w:r>
    </w:p>
    <w:p w14:paraId="600C065F" w14:textId="77777777" w:rsidR="00923E0B" w:rsidRPr="00923E0B" w:rsidRDefault="00923E0B" w:rsidP="00923E0B">
      <w:pPr>
        <w:shd w:val="clear" w:color="auto" w:fill="F5F5F5"/>
        <w:spacing w:after="240" w:line="240" w:lineRule="auto"/>
        <w:ind w:left="720"/>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ADHD pervades all aspects of the family's everyday life.</w:t>
      </w:r>
    </w:p>
    <w:p w14:paraId="485D4912" w14:textId="77777777" w:rsidR="00923E0B" w:rsidRPr="00923E0B" w:rsidRDefault="00923E0B" w:rsidP="00923E0B">
      <w:pPr>
        <w:numPr>
          <w:ilvl w:val="0"/>
          <w:numId w:val="1"/>
        </w:numPr>
        <w:shd w:val="clear" w:color="auto" w:fill="F5F5F5"/>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w:t>
      </w:r>
    </w:p>
    <w:p w14:paraId="3DC91A38" w14:textId="77777777" w:rsidR="00923E0B" w:rsidRPr="00923E0B" w:rsidRDefault="00923E0B" w:rsidP="00923E0B">
      <w:pPr>
        <w:shd w:val="clear" w:color="auto" w:fill="F5F5F5"/>
        <w:spacing w:after="240" w:line="240" w:lineRule="auto"/>
        <w:ind w:left="720"/>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Health professionals are important allies in overcoming disruptive phases.</w:t>
      </w:r>
    </w:p>
    <w:p w14:paraId="66FFB8A6" w14:textId="77777777" w:rsidR="00923E0B" w:rsidRPr="00923E0B" w:rsidRDefault="00923E0B" w:rsidP="00923E0B">
      <w:pPr>
        <w:numPr>
          <w:ilvl w:val="0"/>
          <w:numId w:val="1"/>
        </w:numPr>
        <w:shd w:val="clear" w:color="auto" w:fill="F5F5F5"/>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w:t>
      </w:r>
    </w:p>
    <w:p w14:paraId="7B5B9E21" w14:textId="77777777" w:rsidR="00923E0B" w:rsidRPr="00923E0B" w:rsidRDefault="00923E0B" w:rsidP="00923E0B">
      <w:pPr>
        <w:shd w:val="clear" w:color="auto" w:fill="F5F5F5"/>
        <w:spacing w:after="240" w:line="240" w:lineRule="auto"/>
        <w:ind w:left="720"/>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Parents should be involved as experts.</w:t>
      </w:r>
    </w:p>
    <w:p w14:paraId="04CE526D" w14:textId="77777777" w:rsidR="00923E0B" w:rsidRPr="00923E0B" w:rsidRDefault="00923E0B" w:rsidP="00923E0B">
      <w:pPr>
        <w:numPr>
          <w:ilvl w:val="0"/>
          <w:numId w:val="1"/>
        </w:numPr>
        <w:shd w:val="clear" w:color="auto" w:fill="F5F5F5"/>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w:t>
      </w:r>
    </w:p>
    <w:p w14:paraId="7A3CCB94" w14:textId="77777777" w:rsidR="00923E0B" w:rsidRPr="00923E0B" w:rsidRDefault="00923E0B" w:rsidP="00923E0B">
      <w:pPr>
        <w:shd w:val="clear" w:color="auto" w:fill="F5F5F5"/>
        <w:spacing w:after="240" w:line="240" w:lineRule="auto"/>
        <w:ind w:left="720"/>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 xml:space="preserve">Mental and physical aspects should be integrated </w:t>
      </w:r>
      <w:proofErr w:type="gramStart"/>
      <w:r w:rsidRPr="00923E0B">
        <w:rPr>
          <w:rFonts w:ascii="Georgia" w:eastAsia="Times New Roman" w:hAnsi="Georgia" w:cs="Arial"/>
          <w:color w:val="1F1F1F"/>
          <w:kern w:val="0"/>
          <w:sz w:val="30"/>
          <w:szCs w:val="30"/>
          <w:lang w:val="en"/>
          <w14:ligatures w14:val="none"/>
        </w:rPr>
        <w:t>in</w:t>
      </w:r>
      <w:proofErr w:type="gramEnd"/>
      <w:r w:rsidRPr="00923E0B">
        <w:rPr>
          <w:rFonts w:ascii="Georgia" w:eastAsia="Times New Roman" w:hAnsi="Georgia" w:cs="Arial"/>
          <w:color w:val="1F1F1F"/>
          <w:kern w:val="0"/>
          <w:sz w:val="30"/>
          <w:szCs w:val="30"/>
          <w:lang w:val="en"/>
          <w14:ligatures w14:val="none"/>
        </w:rPr>
        <w:t xml:space="preserve"> healthcare.</w:t>
      </w:r>
    </w:p>
    <w:p w14:paraId="095ADE83" w14:textId="77777777" w:rsidR="00923E0B" w:rsidRPr="00923E0B" w:rsidRDefault="00923E0B" w:rsidP="00923E0B">
      <w:pPr>
        <w:numPr>
          <w:ilvl w:val="0"/>
          <w:numId w:val="1"/>
        </w:numPr>
        <w:shd w:val="clear" w:color="auto" w:fill="F5F5F5"/>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w:t>
      </w:r>
    </w:p>
    <w:p w14:paraId="7E16F0DF" w14:textId="77777777" w:rsidR="00923E0B" w:rsidRPr="00923E0B" w:rsidRDefault="00923E0B" w:rsidP="00923E0B">
      <w:pPr>
        <w:shd w:val="clear" w:color="auto" w:fill="F5F5F5"/>
        <w:spacing w:after="120" w:line="240" w:lineRule="auto"/>
        <w:ind w:left="720"/>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lastRenderedPageBreak/>
        <w:t>Health professionals should provide care using a family-centred approach.</w:t>
      </w:r>
    </w:p>
    <w:p w14:paraId="51239E6F"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lang w:val="en"/>
          <w14:ligatures w14:val="none"/>
        </w:rPr>
      </w:pPr>
      <w:r w:rsidRPr="00923E0B">
        <w:rPr>
          <w:rFonts w:ascii="Georgia" w:eastAsia="Times New Roman" w:hAnsi="Georgia" w:cs="Arial"/>
          <w:color w:val="1F1F1F"/>
          <w:kern w:val="0"/>
          <w:sz w:val="36"/>
          <w:szCs w:val="36"/>
          <w:lang w:val="en"/>
          <w14:ligatures w14:val="none"/>
        </w:rPr>
        <w:t>Abstract</w:t>
      </w:r>
    </w:p>
    <w:p w14:paraId="5E81F93D"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lang w:val="en"/>
          <w14:ligatures w14:val="none"/>
        </w:rPr>
      </w:pPr>
      <w:r w:rsidRPr="00923E0B">
        <w:rPr>
          <w:rFonts w:ascii="Georgia" w:eastAsia="Times New Roman" w:hAnsi="Georgia" w:cs="Arial"/>
          <w:color w:val="1F1F1F"/>
          <w:kern w:val="0"/>
          <w:sz w:val="27"/>
          <w:szCs w:val="27"/>
          <w:lang w:val="en"/>
          <w14:ligatures w14:val="none"/>
        </w:rPr>
        <w:t>Aim</w:t>
      </w:r>
    </w:p>
    <w:p w14:paraId="3B438F19" w14:textId="77777777" w:rsidR="00923E0B" w:rsidRPr="00923E0B" w:rsidRDefault="00923E0B" w:rsidP="00923E0B">
      <w:pPr>
        <w:spacing w:after="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The aim of this qualitative study was to explore parental experiences of how </w:t>
      </w:r>
      <w:hyperlink r:id="rId9" w:tooltip="Learn more about healthcare practices from ScienceDirect's AI-generated Topic Pages" w:history="1">
        <w:r w:rsidRPr="00923E0B">
          <w:rPr>
            <w:rFonts w:ascii="Georgia" w:eastAsia="Times New Roman" w:hAnsi="Georgia" w:cs="Arial"/>
            <w:color w:val="1F1F1F"/>
            <w:kern w:val="0"/>
            <w:sz w:val="30"/>
            <w:szCs w:val="30"/>
            <w:u w:val="single"/>
            <w:lang w:val="en"/>
            <w14:ligatures w14:val="none"/>
          </w:rPr>
          <w:t>healthcare practices</w:t>
        </w:r>
      </w:hyperlink>
      <w:r w:rsidRPr="00923E0B">
        <w:rPr>
          <w:rFonts w:ascii="Georgia" w:eastAsia="Times New Roman" w:hAnsi="Georgia" w:cs="Arial"/>
          <w:color w:val="1F1F1F"/>
          <w:kern w:val="0"/>
          <w:sz w:val="30"/>
          <w:szCs w:val="30"/>
          <w:lang w:val="en"/>
          <w14:ligatures w14:val="none"/>
        </w:rPr>
        <w:t> and healthcare professionals in hospital clinics in Denmark influence </w:t>
      </w:r>
      <w:hyperlink r:id="rId10" w:tooltip="Learn more about everyday life from ScienceDirect's AI-generated Topic Pages" w:history="1">
        <w:r w:rsidRPr="00923E0B">
          <w:rPr>
            <w:rFonts w:ascii="Georgia" w:eastAsia="Times New Roman" w:hAnsi="Georgia" w:cs="Arial"/>
            <w:color w:val="1F1F1F"/>
            <w:kern w:val="0"/>
            <w:sz w:val="30"/>
            <w:szCs w:val="30"/>
            <w:u w:val="single"/>
            <w:lang w:val="en"/>
            <w14:ligatures w14:val="none"/>
          </w:rPr>
          <w:t>everyday life</w:t>
        </w:r>
      </w:hyperlink>
      <w:r w:rsidRPr="00923E0B">
        <w:rPr>
          <w:rFonts w:ascii="Georgia" w:eastAsia="Times New Roman" w:hAnsi="Georgia" w:cs="Arial"/>
          <w:color w:val="1F1F1F"/>
          <w:kern w:val="0"/>
          <w:sz w:val="30"/>
          <w:szCs w:val="30"/>
          <w:lang w:val="en"/>
          <w14:ligatures w14:val="none"/>
        </w:rPr>
        <w:t> of parents with a child with ADHD.</w:t>
      </w:r>
    </w:p>
    <w:p w14:paraId="29D5882D"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lang w:val="en"/>
          <w14:ligatures w14:val="none"/>
        </w:rPr>
      </w:pPr>
      <w:r w:rsidRPr="00923E0B">
        <w:rPr>
          <w:rFonts w:ascii="Georgia" w:eastAsia="Times New Roman" w:hAnsi="Georgia" w:cs="Arial"/>
          <w:color w:val="1F1F1F"/>
          <w:kern w:val="0"/>
          <w:sz w:val="27"/>
          <w:szCs w:val="27"/>
          <w:lang w:val="en"/>
          <w14:ligatures w14:val="none"/>
        </w:rPr>
        <w:t>Design and Methods</w:t>
      </w:r>
    </w:p>
    <w:p w14:paraId="7FD5F4DE" w14:textId="77777777" w:rsidR="00923E0B" w:rsidRPr="00923E0B" w:rsidRDefault="00923E0B" w:rsidP="00923E0B">
      <w:pPr>
        <w:spacing w:after="24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The methodology was focused ethnography. Participant observation and interviews were used as the primary data collection methods. Fifteen families of children with ADHD were included from somatic and psychiatric hospital clinics.</w:t>
      </w:r>
    </w:p>
    <w:p w14:paraId="4E1FF6A3"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lang w:val="en"/>
          <w14:ligatures w14:val="none"/>
        </w:rPr>
      </w:pPr>
      <w:r w:rsidRPr="00923E0B">
        <w:rPr>
          <w:rFonts w:ascii="Georgia" w:eastAsia="Times New Roman" w:hAnsi="Georgia" w:cs="Arial"/>
          <w:color w:val="1F1F1F"/>
          <w:kern w:val="0"/>
          <w:sz w:val="27"/>
          <w:szCs w:val="27"/>
          <w:lang w:val="en"/>
          <w14:ligatures w14:val="none"/>
        </w:rPr>
        <w:t>Results</w:t>
      </w:r>
    </w:p>
    <w:p w14:paraId="3B45AD26" w14:textId="77777777" w:rsidR="00923E0B" w:rsidRPr="00923E0B" w:rsidRDefault="00923E0B" w:rsidP="00923E0B">
      <w:pPr>
        <w:spacing w:after="24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Three main themes emerged from the experiences of the families: When the house of cards collapses in everyday life, Treading water before and after receiving the ADHD diagnosis, and Healthcare as a significant lifeline.</w:t>
      </w:r>
    </w:p>
    <w:p w14:paraId="7B104DCA"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lang w:val="en"/>
          <w14:ligatures w14:val="none"/>
        </w:rPr>
      </w:pPr>
      <w:r w:rsidRPr="00923E0B">
        <w:rPr>
          <w:rFonts w:ascii="Georgia" w:eastAsia="Times New Roman" w:hAnsi="Georgia" w:cs="Arial"/>
          <w:color w:val="1F1F1F"/>
          <w:kern w:val="0"/>
          <w:sz w:val="27"/>
          <w:szCs w:val="27"/>
          <w:lang w:val="en"/>
          <w14:ligatures w14:val="none"/>
        </w:rPr>
        <w:t>Conclusions</w:t>
      </w:r>
    </w:p>
    <w:p w14:paraId="3B85270F" w14:textId="77777777" w:rsidR="00923E0B" w:rsidRPr="00923E0B" w:rsidRDefault="00923E0B" w:rsidP="00923E0B">
      <w:pPr>
        <w:spacing w:after="240" w:line="240" w:lineRule="auto"/>
        <w:rPr>
          <w:rFonts w:ascii="Georgia" w:eastAsia="Times New Roman" w:hAnsi="Georgia" w:cs="Arial"/>
          <w:color w:val="1F1F1F"/>
          <w:kern w:val="0"/>
          <w:sz w:val="30"/>
          <w:szCs w:val="30"/>
          <w:lang w:val="en"/>
          <w14:ligatures w14:val="none"/>
        </w:rPr>
      </w:pPr>
      <w:r w:rsidRPr="00923E0B">
        <w:rPr>
          <w:rFonts w:ascii="Georgia" w:eastAsia="Times New Roman" w:hAnsi="Georgia" w:cs="Arial"/>
          <w:color w:val="1F1F1F"/>
          <w:kern w:val="0"/>
          <w:sz w:val="30"/>
          <w:szCs w:val="30"/>
          <w:lang w:val="en"/>
          <w14:ligatures w14:val="none"/>
        </w:rPr>
        <w:t>Accessibility to healthcare, trusting relationships and healthcare professionals recognizing how ADHD pervades all aspects of everyday life appear to be important factors in providing a lifeline for parents to help them regain confidence and control in disruptive phases. The parents depend on help from healthcare professionals and family-centred care to manage the complex challenges in everyday life.</w:t>
      </w:r>
    </w:p>
    <w:p w14:paraId="7E383AD8" w14:textId="77777777" w:rsidR="00923E0B" w:rsidRPr="00923E0B" w:rsidRDefault="00000000" w:rsidP="00923E0B">
      <w:pPr>
        <w:numPr>
          <w:ilvl w:val="0"/>
          <w:numId w:val="2"/>
        </w:numPr>
        <w:shd w:val="clear" w:color="auto" w:fill="F5F5F5"/>
        <w:spacing w:after="0" w:line="360" w:lineRule="atLeast"/>
        <w:rPr>
          <w:rFonts w:ascii="Arial" w:eastAsia="Times New Roman" w:hAnsi="Arial" w:cs="Arial"/>
          <w:color w:val="1F1F1F"/>
          <w:kern w:val="0"/>
          <w:sz w:val="24"/>
          <w:szCs w:val="24"/>
          <w14:ligatures w14:val="none"/>
        </w:rPr>
      </w:pPr>
      <w:hyperlink r:id="rId11" w:history="1">
        <w:r w:rsidR="00923E0B" w:rsidRPr="00923E0B">
          <w:rPr>
            <w:rFonts w:ascii="inherit" w:eastAsia="Times New Roman" w:hAnsi="inherit" w:cs="Arial"/>
            <w:color w:val="1F1F1F"/>
            <w:kern w:val="0"/>
            <w:sz w:val="24"/>
            <w:szCs w:val="24"/>
            <w:bdr w:val="none" w:sz="0" w:space="0" w:color="auto" w:frame="1"/>
            <w14:ligatures w14:val="none"/>
          </w:rPr>
          <w:t>Previous article in issue</w:t>
        </w:r>
      </w:hyperlink>
    </w:p>
    <w:p w14:paraId="4E366CD9" w14:textId="77777777" w:rsidR="00923E0B" w:rsidRPr="00923E0B" w:rsidRDefault="00000000" w:rsidP="00923E0B">
      <w:pPr>
        <w:numPr>
          <w:ilvl w:val="0"/>
          <w:numId w:val="2"/>
        </w:numPr>
        <w:shd w:val="clear" w:color="auto" w:fill="F5F5F5"/>
        <w:spacing w:after="0" w:line="360" w:lineRule="atLeast"/>
        <w:rPr>
          <w:rFonts w:ascii="Arial" w:eastAsia="Times New Roman" w:hAnsi="Arial" w:cs="Arial"/>
          <w:color w:val="1F1F1F"/>
          <w:kern w:val="0"/>
          <w:sz w:val="24"/>
          <w:szCs w:val="24"/>
          <w14:ligatures w14:val="none"/>
        </w:rPr>
      </w:pPr>
      <w:hyperlink r:id="rId12" w:history="1">
        <w:r w:rsidR="00923E0B" w:rsidRPr="00923E0B">
          <w:rPr>
            <w:rFonts w:ascii="inherit" w:eastAsia="Times New Roman" w:hAnsi="inherit" w:cs="Arial"/>
            <w:color w:val="1F1F1F"/>
            <w:kern w:val="0"/>
            <w:sz w:val="24"/>
            <w:szCs w:val="24"/>
            <w:bdr w:val="none" w:sz="0" w:space="0" w:color="auto" w:frame="1"/>
            <w14:ligatures w14:val="none"/>
          </w:rPr>
          <w:t>Next article in issue</w:t>
        </w:r>
      </w:hyperlink>
    </w:p>
    <w:p w14:paraId="18FAAEC1" w14:textId="77777777" w:rsidR="00923E0B" w:rsidRPr="00923E0B" w:rsidRDefault="00923E0B" w:rsidP="00923E0B">
      <w:pPr>
        <w:spacing w:before="24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Keywords</w:t>
      </w:r>
    </w:p>
    <w:p w14:paraId="640EE77F"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Attention deficit hyperactivity disorder</w:t>
      </w:r>
    </w:p>
    <w:p w14:paraId="2AD3D49F"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lastRenderedPageBreak/>
        <w:t>ADHD</w:t>
      </w:r>
    </w:p>
    <w:p w14:paraId="1B90974E"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Parents</w:t>
      </w:r>
    </w:p>
    <w:p w14:paraId="15094003"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Healthcare services</w:t>
      </w:r>
    </w:p>
    <w:p w14:paraId="1EE9812B" w14:textId="77777777" w:rsidR="00923E0B" w:rsidRPr="00923E0B" w:rsidRDefault="00923E0B" w:rsidP="00923E0B">
      <w:pPr>
        <w:spacing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Healthcare professionals</w:t>
      </w:r>
    </w:p>
    <w:p w14:paraId="7F0D0C6F"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Practice Implications</w:t>
      </w:r>
    </w:p>
    <w:p w14:paraId="32A2F8E8"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Healthcare professionals regardless of specialty need to consider how to involve the parents as experts on their child and their family in a family-centred approach involving regular clinics visits as well. Care, assessment and </w:t>
      </w:r>
      <w:hyperlink r:id="rId13" w:tooltip="Learn more about treatment from ScienceDirect's AI-generated Topic Pages" w:history="1">
        <w:r w:rsidRPr="00923E0B">
          <w:rPr>
            <w:rFonts w:ascii="Georgia" w:eastAsia="Times New Roman" w:hAnsi="Georgia" w:cs="Arial"/>
            <w:color w:val="1F1F1F"/>
            <w:kern w:val="0"/>
            <w:sz w:val="30"/>
            <w:szCs w:val="30"/>
            <w:u w:val="single"/>
            <w14:ligatures w14:val="none"/>
          </w:rPr>
          <w:t>treatment</w:t>
        </w:r>
      </w:hyperlink>
      <w:r w:rsidRPr="00923E0B">
        <w:rPr>
          <w:rFonts w:ascii="Georgia" w:eastAsia="Times New Roman" w:hAnsi="Georgia" w:cs="Arial"/>
          <w:color w:val="1F1F1F"/>
          <w:kern w:val="0"/>
          <w:sz w:val="30"/>
          <w:szCs w:val="30"/>
          <w14:ligatures w14:val="none"/>
        </w:rPr>
        <w:t> should reflect the uniqueness of each family and there is a need for a holistic approach to integrate mental and physical aspects of healthcare. Consultancy and interventions should be provided for healthcare professionals who feel inadequately prepared to engage with families of children with ADHD.</w:t>
      </w:r>
    </w:p>
    <w:p w14:paraId="3133BC6A"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Background</w:t>
      </w:r>
    </w:p>
    <w:p w14:paraId="28D00A12"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The prevalence of attention deficit hyperactivity disorder (ADHD) is increasing and ADHD is one of the most frequent </w:t>
      </w:r>
      <w:hyperlink r:id="rId14" w:tooltip="Learn more about mental disorders from ScienceDirect's AI-generated Topic Pages" w:history="1">
        <w:r w:rsidRPr="00923E0B">
          <w:rPr>
            <w:rFonts w:ascii="Georgia" w:eastAsia="Times New Roman" w:hAnsi="Georgia" w:cs="Arial"/>
            <w:color w:val="1F1F1F"/>
            <w:kern w:val="0"/>
            <w:sz w:val="30"/>
            <w:szCs w:val="30"/>
            <w:u w:val="single"/>
            <w14:ligatures w14:val="none"/>
          </w:rPr>
          <w:t>mental disorders</w:t>
        </w:r>
      </w:hyperlink>
      <w:r w:rsidRPr="00923E0B">
        <w:rPr>
          <w:rFonts w:ascii="Georgia" w:eastAsia="Times New Roman" w:hAnsi="Georgia" w:cs="Arial"/>
          <w:color w:val="1F1F1F"/>
          <w:kern w:val="0"/>
          <w:sz w:val="30"/>
          <w:szCs w:val="30"/>
          <w14:ligatures w14:val="none"/>
        </w:rPr>
        <w:t> among children and adolescents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"bb0180"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Polanczyk</w:t>
      </w:r>
      <w:proofErr w:type="spellEnd"/>
      <w:r w:rsidRPr="00923E0B">
        <w:rPr>
          <w:rFonts w:ascii="Georgia" w:eastAsia="Times New Roman" w:hAnsi="Georgia" w:cs="Arial"/>
          <w:color w:val="0272B1"/>
          <w:kern w:val="0"/>
          <w:sz w:val="30"/>
          <w:szCs w:val="30"/>
          <w14:ligatures w14:val="none"/>
        </w:rPr>
        <w:t xml:space="preserve"> et al., 2007</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w:t>
      </w:r>
      <w:hyperlink r:id="rId15" w:anchor="bb0210" w:history="1">
        <w:r w:rsidRPr="00923E0B">
          <w:rPr>
            <w:rFonts w:ascii="Georgia" w:eastAsia="Times New Roman" w:hAnsi="Georgia" w:cs="Arial"/>
            <w:color w:val="0272B1"/>
            <w:kern w:val="0"/>
            <w:sz w:val="30"/>
            <w:szCs w:val="30"/>
            <w14:ligatures w14:val="none"/>
          </w:rPr>
          <w:t>Thomas et al., 2015</w:t>
        </w:r>
      </w:hyperlink>
      <w:r w:rsidRPr="00923E0B">
        <w:rPr>
          <w:rFonts w:ascii="Georgia" w:eastAsia="Times New Roman" w:hAnsi="Georgia" w:cs="Arial"/>
          <w:color w:val="1F1F1F"/>
          <w:kern w:val="0"/>
          <w:sz w:val="30"/>
          <w:szCs w:val="30"/>
          <w14:ligatures w14:val="none"/>
        </w:rPr>
        <w:t>, </w:t>
      </w:r>
      <w:hyperlink r:id="rId16" w:anchor="bb0235" w:history="1">
        <w:r w:rsidRPr="00923E0B">
          <w:rPr>
            <w:rFonts w:ascii="Georgia" w:eastAsia="Times New Roman" w:hAnsi="Georgia" w:cs="Arial"/>
            <w:color w:val="0272B1"/>
            <w:kern w:val="0"/>
            <w:sz w:val="30"/>
            <w:szCs w:val="30"/>
            <w14:ligatures w14:val="none"/>
          </w:rPr>
          <w:t>Willcutt, 2012</w:t>
        </w:r>
      </w:hyperlink>
      <w:r w:rsidRPr="00923E0B">
        <w:rPr>
          <w:rFonts w:ascii="Georgia" w:eastAsia="Times New Roman" w:hAnsi="Georgia" w:cs="Arial"/>
          <w:color w:val="1F1F1F"/>
          <w:kern w:val="0"/>
          <w:sz w:val="30"/>
          <w:szCs w:val="30"/>
          <w14:ligatures w14:val="none"/>
        </w:rPr>
        <w:t>). The estimated worldwide prevalence in children and adolescents is 5–7%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"bb0180"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Polanczyk</w:t>
      </w:r>
      <w:proofErr w:type="spellEnd"/>
      <w:r w:rsidRPr="00923E0B">
        <w:rPr>
          <w:rFonts w:ascii="Georgia" w:eastAsia="Times New Roman" w:hAnsi="Georgia" w:cs="Arial"/>
          <w:color w:val="0272B1"/>
          <w:kern w:val="0"/>
          <w:sz w:val="30"/>
          <w:szCs w:val="30"/>
          <w14:ligatures w14:val="none"/>
        </w:rPr>
        <w:t xml:space="preserve"> et al., 2007</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w:t>
      </w:r>
      <w:hyperlink r:id="rId17" w:anchor="bb0210" w:history="1">
        <w:r w:rsidRPr="00923E0B">
          <w:rPr>
            <w:rFonts w:ascii="Georgia" w:eastAsia="Times New Roman" w:hAnsi="Georgia" w:cs="Arial"/>
            <w:color w:val="0272B1"/>
            <w:kern w:val="0"/>
            <w:sz w:val="30"/>
            <w:szCs w:val="30"/>
            <w14:ligatures w14:val="none"/>
          </w:rPr>
          <w:t>Thomas et al., 2015</w:t>
        </w:r>
      </w:hyperlink>
      <w:r w:rsidRPr="00923E0B">
        <w:rPr>
          <w:rFonts w:ascii="Georgia" w:eastAsia="Times New Roman" w:hAnsi="Georgia" w:cs="Arial"/>
          <w:color w:val="1F1F1F"/>
          <w:kern w:val="0"/>
          <w:sz w:val="30"/>
          <w:szCs w:val="30"/>
          <w14:ligatures w14:val="none"/>
        </w:rPr>
        <w:t>, </w:t>
      </w:r>
      <w:hyperlink r:id="rId18" w:anchor="bb0235" w:history="1">
        <w:r w:rsidRPr="00923E0B">
          <w:rPr>
            <w:rFonts w:ascii="Georgia" w:eastAsia="Times New Roman" w:hAnsi="Georgia" w:cs="Arial"/>
            <w:color w:val="0272B1"/>
            <w:kern w:val="0"/>
            <w:sz w:val="30"/>
            <w:szCs w:val="30"/>
            <w14:ligatures w14:val="none"/>
          </w:rPr>
          <w:t>Willcutt, 2012</w:t>
        </w:r>
      </w:hyperlink>
      <w:r w:rsidRPr="00923E0B">
        <w:rPr>
          <w:rFonts w:ascii="Georgia" w:eastAsia="Times New Roman" w:hAnsi="Georgia" w:cs="Arial"/>
          <w:color w:val="1F1F1F"/>
          <w:kern w:val="0"/>
          <w:sz w:val="30"/>
          <w:szCs w:val="30"/>
          <w14:ligatures w14:val="none"/>
        </w:rPr>
        <w:t>), and the core symptoms are inattentiveness, hyperactivity and </w:t>
      </w:r>
      <w:hyperlink r:id="rId19" w:tooltip="Learn more about impulsivity from ScienceDirect's AI-generated Topic Pages" w:history="1">
        <w:r w:rsidRPr="00923E0B">
          <w:rPr>
            <w:rFonts w:ascii="Georgia" w:eastAsia="Times New Roman" w:hAnsi="Georgia" w:cs="Arial"/>
            <w:color w:val="1F1F1F"/>
            <w:kern w:val="0"/>
            <w:sz w:val="30"/>
            <w:szCs w:val="30"/>
            <w:u w:val="single"/>
            <w14:ligatures w14:val="none"/>
          </w:rPr>
          <w:t>impulsivity</w:t>
        </w:r>
      </w:hyperlink>
      <w:r w:rsidRPr="00923E0B">
        <w:rPr>
          <w:rFonts w:ascii="Georgia" w:eastAsia="Times New Roman" w:hAnsi="Georgia" w:cs="Arial"/>
          <w:color w:val="1F1F1F"/>
          <w:kern w:val="0"/>
          <w:sz w:val="30"/>
          <w:szCs w:val="30"/>
          <w14:ligatures w14:val="none"/>
        </w:rPr>
        <w:t> (</w:t>
      </w:r>
      <w:hyperlink r:id="rId20" w:anchor="bb0045" w:history="1">
        <w:r w:rsidRPr="00923E0B">
          <w:rPr>
            <w:rFonts w:ascii="Georgia" w:eastAsia="Times New Roman" w:hAnsi="Georgia" w:cs="Arial"/>
            <w:color w:val="0272B1"/>
            <w:kern w:val="0"/>
            <w:sz w:val="30"/>
            <w:szCs w:val="30"/>
            <w14:ligatures w14:val="none"/>
          </w:rPr>
          <w:t>Cormier, 2008</w:t>
        </w:r>
      </w:hyperlink>
      <w:r w:rsidRPr="00923E0B">
        <w:rPr>
          <w:rFonts w:ascii="Georgia" w:eastAsia="Times New Roman" w:hAnsi="Georgia" w:cs="Arial"/>
          <w:color w:val="1F1F1F"/>
          <w:kern w:val="0"/>
          <w:sz w:val="30"/>
          <w:szCs w:val="30"/>
          <w14:ligatures w14:val="none"/>
        </w:rPr>
        <w:t>). Research suggest that symptoms of ADHD or early development deviations may be present in early childhood of children later diagnosed with ADHD, however the diagnosis is usually not applied until school age (</w:t>
      </w:r>
      <w:hyperlink r:id="rId21" w:anchor="bb0005" w:history="1">
        <w:r w:rsidRPr="00923E0B">
          <w:rPr>
            <w:rFonts w:ascii="Georgia" w:eastAsia="Times New Roman" w:hAnsi="Georgia" w:cs="Arial"/>
            <w:color w:val="0272B1"/>
            <w:kern w:val="0"/>
            <w:sz w:val="30"/>
            <w:szCs w:val="30"/>
            <w14:ligatures w14:val="none"/>
          </w:rPr>
          <w:t>Arnett et al., 2013</w:t>
        </w:r>
      </w:hyperlink>
      <w:r w:rsidRPr="00923E0B">
        <w:rPr>
          <w:rFonts w:ascii="Georgia" w:eastAsia="Times New Roman" w:hAnsi="Georgia" w:cs="Arial"/>
          <w:color w:val="1F1F1F"/>
          <w:kern w:val="0"/>
          <w:sz w:val="30"/>
          <w:szCs w:val="30"/>
          <w14:ligatures w14:val="none"/>
        </w:rPr>
        <w:t>, </w:t>
      </w:r>
      <w:hyperlink r:id="rId22" w:anchor="bb0130" w:history="1">
        <w:r w:rsidRPr="00923E0B">
          <w:rPr>
            <w:rFonts w:ascii="Georgia" w:eastAsia="Times New Roman" w:hAnsi="Georgia" w:cs="Arial"/>
            <w:color w:val="0272B1"/>
            <w:kern w:val="0"/>
            <w:sz w:val="30"/>
            <w:szCs w:val="30"/>
            <w14:ligatures w14:val="none"/>
          </w:rPr>
          <w:t>Lemcke et al., 2016</w:t>
        </w:r>
      </w:hyperlink>
      <w:r w:rsidRPr="00923E0B">
        <w:rPr>
          <w:rFonts w:ascii="Georgia" w:eastAsia="Times New Roman" w:hAnsi="Georgia" w:cs="Arial"/>
          <w:color w:val="1F1F1F"/>
          <w:kern w:val="0"/>
          <w:sz w:val="30"/>
          <w:szCs w:val="30"/>
          <w14:ligatures w14:val="none"/>
        </w:rPr>
        <w:t xml:space="preserve">). ADHD is associated with impairment in social, emotional, academic and </w:t>
      </w:r>
      <w:proofErr w:type="spellStart"/>
      <w:r w:rsidRPr="00923E0B">
        <w:rPr>
          <w:rFonts w:ascii="Georgia" w:eastAsia="Times New Roman" w:hAnsi="Georgia" w:cs="Arial"/>
          <w:color w:val="1F1F1F"/>
          <w:kern w:val="0"/>
          <w:sz w:val="30"/>
          <w:szCs w:val="30"/>
          <w14:ligatures w14:val="none"/>
        </w:rPr>
        <w:t>behavioural</w:t>
      </w:r>
      <w:proofErr w:type="spellEnd"/>
      <w:r w:rsidRPr="00923E0B">
        <w:rPr>
          <w:rFonts w:ascii="Georgia" w:eastAsia="Times New Roman" w:hAnsi="Georgia" w:cs="Arial"/>
          <w:color w:val="1F1F1F"/>
          <w:kern w:val="0"/>
          <w:sz w:val="30"/>
          <w:szCs w:val="30"/>
          <w14:ligatures w14:val="none"/>
        </w:rPr>
        <w:t xml:space="preserve"> functioning as well as familial relationships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"bb0040"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Caci</w:t>
      </w:r>
      <w:proofErr w:type="spellEnd"/>
      <w:r w:rsidRPr="00923E0B">
        <w:rPr>
          <w:rFonts w:ascii="Georgia" w:eastAsia="Times New Roman" w:hAnsi="Georgia" w:cs="Arial"/>
          <w:color w:val="0272B1"/>
          <w:kern w:val="0"/>
          <w:sz w:val="30"/>
          <w:szCs w:val="30"/>
          <w14:ligatures w14:val="none"/>
        </w:rPr>
        <w:t xml:space="preserve"> et al., 2013</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w:t>
      </w:r>
      <w:hyperlink r:id="rId23" w:anchor="bb0090" w:history="1">
        <w:r w:rsidRPr="00923E0B">
          <w:rPr>
            <w:rFonts w:ascii="Georgia" w:eastAsia="Times New Roman" w:hAnsi="Georgia" w:cs="Arial"/>
            <w:color w:val="0272B1"/>
            <w:kern w:val="0"/>
            <w:sz w:val="30"/>
            <w:szCs w:val="30"/>
            <w14:ligatures w14:val="none"/>
          </w:rPr>
          <w:t>Johnston and Mash, 2001</w:t>
        </w:r>
      </w:hyperlink>
      <w:r w:rsidRPr="00923E0B">
        <w:rPr>
          <w:rFonts w:ascii="Georgia" w:eastAsia="Times New Roman" w:hAnsi="Georgia" w:cs="Arial"/>
          <w:color w:val="1F1F1F"/>
          <w:kern w:val="0"/>
          <w:sz w:val="30"/>
          <w:szCs w:val="30"/>
          <w14:ligatures w14:val="none"/>
        </w:rPr>
        <w:t>, </w:t>
      </w:r>
      <w:hyperlink r:id="rId24" w:anchor="bb0145" w:history="1">
        <w:r w:rsidRPr="00923E0B">
          <w:rPr>
            <w:rFonts w:ascii="Georgia" w:eastAsia="Times New Roman" w:hAnsi="Georgia" w:cs="Arial"/>
            <w:color w:val="0272B1"/>
            <w:kern w:val="0"/>
            <w:sz w:val="30"/>
            <w:szCs w:val="30"/>
            <w14:ligatures w14:val="none"/>
          </w:rPr>
          <w:t>McIntyre and Hennessy, 2012</w:t>
        </w:r>
      </w:hyperlink>
      <w:r w:rsidRPr="00923E0B">
        <w:rPr>
          <w:rFonts w:ascii="Georgia" w:eastAsia="Times New Roman" w:hAnsi="Georgia" w:cs="Arial"/>
          <w:color w:val="1F1F1F"/>
          <w:kern w:val="0"/>
          <w:sz w:val="30"/>
          <w:szCs w:val="30"/>
          <w14:ligatures w14:val="none"/>
        </w:rPr>
        <w:t>, </w:t>
      </w:r>
      <w:hyperlink r:id="rId25" w:anchor="bb0155" w:history="1">
        <w:r w:rsidRPr="00923E0B">
          <w:rPr>
            <w:rFonts w:ascii="Georgia" w:eastAsia="Times New Roman" w:hAnsi="Georgia" w:cs="Arial"/>
            <w:color w:val="0272B1"/>
            <w:kern w:val="0"/>
            <w:sz w:val="30"/>
            <w:szCs w:val="30"/>
            <w14:ligatures w14:val="none"/>
          </w:rPr>
          <w:t>Moen et al., 2011</w:t>
        </w:r>
      </w:hyperlink>
      <w:r w:rsidRPr="00923E0B">
        <w:rPr>
          <w:rFonts w:ascii="Georgia" w:eastAsia="Times New Roman" w:hAnsi="Georgia" w:cs="Arial"/>
          <w:color w:val="1F1F1F"/>
          <w:kern w:val="0"/>
          <w:sz w:val="30"/>
          <w:szCs w:val="30"/>
          <w14:ligatures w14:val="none"/>
        </w:rPr>
        <w:t>). Previous reviews highlight disturbances in family functioning as ADHD seems to affect </w:t>
      </w:r>
      <w:hyperlink r:id="rId26" w:tooltip="Learn more about everyday life from ScienceDirect's AI-generated Topic Pages" w:history="1">
        <w:r w:rsidRPr="00923E0B">
          <w:rPr>
            <w:rFonts w:ascii="Georgia" w:eastAsia="Times New Roman" w:hAnsi="Georgia" w:cs="Arial"/>
            <w:color w:val="1F1F1F"/>
            <w:kern w:val="0"/>
            <w:sz w:val="30"/>
            <w:szCs w:val="30"/>
            <w:u w:val="single"/>
            <w14:ligatures w14:val="none"/>
          </w:rPr>
          <w:t>everyday life</w:t>
        </w:r>
      </w:hyperlink>
      <w:r w:rsidRPr="00923E0B">
        <w:rPr>
          <w:rFonts w:ascii="Georgia" w:eastAsia="Times New Roman" w:hAnsi="Georgia" w:cs="Arial"/>
          <w:color w:val="1F1F1F"/>
          <w:kern w:val="0"/>
          <w:sz w:val="30"/>
          <w:szCs w:val="30"/>
          <w14:ligatures w14:val="none"/>
        </w:rPr>
        <w:t> of the whole family (</w:t>
      </w:r>
      <w:hyperlink r:id="rId27" w:anchor="bb0090" w:history="1">
        <w:r w:rsidRPr="00923E0B">
          <w:rPr>
            <w:rFonts w:ascii="Georgia" w:eastAsia="Times New Roman" w:hAnsi="Georgia" w:cs="Arial"/>
            <w:color w:val="0272B1"/>
            <w:kern w:val="0"/>
            <w:sz w:val="30"/>
            <w:szCs w:val="30"/>
            <w14:ligatures w14:val="none"/>
          </w:rPr>
          <w:t>Johnston and Mash, 2001</w:t>
        </w:r>
      </w:hyperlink>
      <w:r w:rsidRPr="00923E0B">
        <w:rPr>
          <w:rFonts w:ascii="Georgia" w:eastAsia="Times New Roman" w:hAnsi="Georgia" w:cs="Arial"/>
          <w:color w:val="1F1F1F"/>
          <w:kern w:val="0"/>
          <w:sz w:val="30"/>
          <w:szCs w:val="30"/>
          <w14:ligatures w14:val="none"/>
        </w:rPr>
        <w:t>, </w:t>
      </w:r>
      <w:hyperlink r:id="rId28" w:anchor="bb0120" w:history="1">
        <w:r w:rsidRPr="00923E0B">
          <w:rPr>
            <w:rFonts w:ascii="Georgia" w:eastAsia="Times New Roman" w:hAnsi="Georgia" w:cs="Arial"/>
            <w:color w:val="0272B1"/>
            <w:kern w:val="0"/>
            <w:sz w:val="30"/>
            <w:szCs w:val="30"/>
            <w14:ligatures w14:val="none"/>
          </w:rPr>
          <w:t xml:space="preserve">Laugesen and </w:t>
        </w:r>
        <w:proofErr w:type="spellStart"/>
        <w:r w:rsidRPr="00923E0B">
          <w:rPr>
            <w:rFonts w:ascii="Georgia" w:eastAsia="Times New Roman" w:hAnsi="Georgia" w:cs="Arial"/>
            <w:color w:val="0272B1"/>
            <w:kern w:val="0"/>
            <w:sz w:val="30"/>
            <w:szCs w:val="30"/>
            <w14:ligatures w14:val="none"/>
          </w:rPr>
          <w:t>Gronkjaer</w:t>
        </w:r>
        <w:proofErr w:type="spellEnd"/>
        <w:r w:rsidRPr="00923E0B">
          <w:rPr>
            <w:rFonts w:ascii="Georgia" w:eastAsia="Times New Roman" w:hAnsi="Georgia" w:cs="Arial"/>
            <w:color w:val="0272B1"/>
            <w:kern w:val="0"/>
            <w:sz w:val="30"/>
            <w:szCs w:val="30"/>
            <w14:ligatures w14:val="none"/>
          </w:rPr>
          <w:t>, 2015</w:t>
        </w:r>
      </w:hyperlink>
      <w:r w:rsidRPr="00923E0B">
        <w:rPr>
          <w:rFonts w:ascii="Georgia" w:eastAsia="Times New Roman" w:hAnsi="Georgia" w:cs="Arial"/>
          <w:color w:val="1F1F1F"/>
          <w:kern w:val="0"/>
          <w:sz w:val="30"/>
          <w:szCs w:val="30"/>
          <w14:ligatures w14:val="none"/>
        </w:rPr>
        <w:t>). Parents struggle to maintain a manageable family life and find it difficult to raise and support the child, though different strategies are used to cope (</w:t>
      </w:r>
      <w:hyperlink r:id="rId29" w:anchor="bb0145" w:history="1">
        <w:r w:rsidRPr="00923E0B">
          <w:rPr>
            <w:rFonts w:ascii="Georgia" w:eastAsia="Times New Roman" w:hAnsi="Georgia" w:cs="Arial"/>
            <w:color w:val="0272B1"/>
            <w:kern w:val="0"/>
            <w:sz w:val="30"/>
            <w:szCs w:val="30"/>
            <w14:ligatures w14:val="none"/>
          </w:rPr>
          <w:t>McIntyre and Hennessy, 2012</w:t>
        </w:r>
      </w:hyperlink>
      <w:r w:rsidRPr="00923E0B">
        <w:rPr>
          <w:rFonts w:ascii="Georgia" w:eastAsia="Times New Roman" w:hAnsi="Georgia" w:cs="Arial"/>
          <w:color w:val="1F1F1F"/>
          <w:kern w:val="0"/>
          <w:sz w:val="30"/>
          <w:szCs w:val="30"/>
          <w14:ligatures w14:val="none"/>
        </w:rPr>
        <w:t>, </w:t>
      </w:r>
      <w:hyperlink r:id="rId30" w:anchor="bb0155" w:history="1">
        <w:r w:rsidRPr="00923E0B">
          <w:rPr>
            <w:rFonts w:ascii="Georgia" w:eastAsia="Times New Roman" w:hAnsi="Georgia" w:cs="Arial"/>
            <w:color w:val="0272B1"/>
            <w:kern w:val="0"/>
            <w:sz w:val="30"/>
            <w:szCs w:val="30"/>
            <w14:ligatures w14:val="none"/>
          </w:rPr>
          <w:t>Moen et al., 2011</w:t>
        </w:r>
      </w:hyperlink>
      <w:r w:rsidRPr="00923E0B">
        <w:rPr>
          <w:rFonts w:ascii="Georgia" w:eastAsia="Times New Roman" w:hAnsi="Georgia" w:cs="Arial"/>
          <w:color w:val="1F1F1F"/>
          <w:kern w:val="0"/>
          <w:sz w:val="30"/>
          <w:szCs w:val="30"/>
          <w14:ligatures w14:val="none"/>
        </w:rPr>
        <w:t xml:space="preserve">). Parents utilize </w:t>
      </w:r>
      <w:r w:rsidRPr="00923E0B">
        <w:rPr>
          <w:rFonts w:ascii="Georgia" w:eastAsia="Times New Roman" w:hAnsi="Georgia" w:cs="Arial"/>
          <w:color w:val="1F1F1F"/>
          <w:kern w:val="0"/>
          <w:sz w:val="30"/>
          <w:szCs w:val="30"/>
          <w14:ligatures w14:val="none"/>
        </w:rPr>
        <w:lastRenderedPageBreak/>
        <w:t>many resources to optimize the functioning of their child, and they are burdened by feelings of guilt, self-blame as the responsibility for the child is sometimes overwhelming (</w:t>
      </w:r>
      <w:hyperlink r:id="rId31" w:anchor="bb0090" w:history="1">
        <w:r w:rsidRPr="00923E0B">
          <w:rPr>
            <w:rFonts w:ascii="Georgia" w:eastAsia="Times New Roman" w:hAnsi="Georgia" w:cs="Arial"/>
            <w:color w:val="0272B1"/>
            <w:kern w:val="0"/>
            <w:sz w:val="30"/>
            <w:szCs w:val="30"/>
            <w14:ligatures w14:val="none"/>
          </w:rPr>
          <w:t>Johnston and Mash, 2001</w:t>
        </w:r>
      </w:hyperlink>
      <w:r w:rsidRPr="00923E0B">
        <w:rPr>
          <w:rFonts w:ascii="Georgia" w:eastAsia="Times New Roman" w:hAnsi="Georgia" w:cs="Arial"/>
          <w:color w:val="1F1F1F"/>
          <w:kern w:val="0"/>
          <w:sz w:val="30"/>
          <w:szCs w:val="30"/>
          <w14:ligatures w14:val="none"/>
        </w:rPr>
        <w:t>, </w:t>
      </w:r>
      <w:hyperlink r:id="rId32" w:anchor="bb0145" w:history="1">
        <w:r w:rsidRPr="00923E0B">
          <w:rPr>
            <w:rFonts w:ascii="Georgia" w:eastAsia="Times New Roman" w:hAnsi="Georgia" w:cs="Arial"/>
            <w:color w:val="0272B1"/>
            <w:kern w:val="0"/>
            <w:sz w:val="30"/>
            <w:szCs w:val="30"/>
            <w14:ligatures w14:val="none"/>
          </w:rPr>
          <w:t>McIntyre and Hennessy, 2012</w:t>
        </w:r>
      </w:hyperlink>
      <w:r w:rsidRPr="00923E0B">
        <w:rPr>
          <w:rFonts w:ascii="Georgia" w:eastAsia="Times New Roman" w:hAnsi="Georgia" w:cs="Arial"/>
          <w:color w:val="1F1F1F"/>
          <w:kern w:val="0"/>
          <w:sz w:val="30"/>
          <w:szCs w:val="30"/>
          <w14:ligatures w14:val="none"/>
        </w:rPr>
        <w:t>, </w:t>
      </w:r>
      <w:hyperlink r:id="rId33" w:anchor="bb0160" w:history="1">
        <w:r w:rsidRPr="00923E0B">
          <w:rPr>
            <w:rFonts w:ascii="Georgia" w:eastAsia="Times New Roman" w:hAnsi="Georgia" w:cs="Arial"/>
            <w:color w:val="0272B1"/>
            <w:kern w:val="0"/>
            <w:sz w:val="30"/>
            <w:szCs w:val="30"/>
            <w14:ligatures w14:val="none"/>
          </w:rPr>
          <w:t>Moen et al., 2015</w:t>
        </w:r>
      </w:hyperlink>
      <w:r w:rsidRPr="00923E0B">
        <w:rPr>
          <w:rFonts w:ascii="Georgia" w:eastAsia="Times New Roman" w:hAnsi="Georgia" w:cs="Arial"/>
          <w:color w:val="1F1F1F"/>
          <w:kern w:val="0"/>
          <w:sz w:val="30"/>
          <w:szCs w:val="30"/>
          <w14:ligatures w14:val="none"/>
        </w:rPr>
        <w:t>). In addition, the relationships with their partner and the child's siblings may be affected, and the parents are more likely to be stressed than parents of children without ADHD (</w:t>
      </w:r>
      <w:hyperlink r:id="rId34" w:anchor="bb0090" w:history="1">
        <w:r w:rsidRPr="00923E0B">
          <w:rPr>
            <w:rFonts w:ascii="Georgia" w:eastAsia="Times New Roman" w:hAnsi="Georgia" w:cs="Arial"/>
            <w:color w:val="0272B1"/>
            <w:kern w:val="0"/>
            <w:sz w:val="30"/>
            <w:szCs w:val="30"/>
            <w14:ligatures w14:val="none"/>
          </w:rPr>
          <w:t>Johnston &amp; Mash, 2001</w:t>
        </w:r>
      </w:hyperlink>
      <w:r w:rsidRPr="00923E0B">
        <w:rPr>
          <w:rFonts w:ascii="Georgia" w:eastAsia="Times New Roman" w:hAnsi="Georgia" w:cs="Arial"/>
          <w:color w:val="1F1F1F"/>
          <w:kern w:val="0"/>
          <w:sz w:val="30"/>
          <w:szCs w:val="30"/>
          <w14:ligatures w14:val="none"/>
        </w:rPr>
        <w:t xml:space="preserve">). At the same time, parents play an important role in improving the child's functioning and changing </w:t>
      </w:r>
      <w:proofErr w:type="spellStart"/>
      <w:r w:rsidRPr="00923E0B">
        <w:rPr>
          <w:rFonts w:ascii="Georgia" w:eastAsia="Times New Roman" w:hAnsi="Georgia" w:cs="Arial"/>
          <w:color w:val="1F1F1F"/>
          <w:kern w:val="0"/>
          <w:sz w:val="30"/>
          <w:szCs w:val="30"/>
          <w14:ligatures w14:val="none"/>
        </w:rPr>
        <w:t>behavioural</w:t>
      </w:r>
      <w:proofErr w:type="spellEnd"/>
      <w:r w:rsidRPr="00923E0B">
        <w:rPr>
          <w:rFonts w:ascii="Georgia" w:eastAsia="Times New Roman" w:hAnsi="Georgia" w:cs="Arial"/>
          <w:color w:val="1F1F1F"/>
          <w:kern w:val="0"/>
          <w:sz w:val="30"/>
          <w:szCs w:val="30"/>
          <w14:ligatures w14:val="none"/>
        </w:rPr>
        <w:t xml:space="preserve"> symptoms of the child (</w:t>
      </w:r>
      <w:hyperlink r:id="rId35" w:anchor="bb0045" w:history="1">
        <w:r w:rsidRPr="00923E0B">
          <w:rPr>
            <w:rFonts w:ascii="Georgia" w:eastAsia="Times New Roman" w:hAnsi="Georgia" w:cs="Arial"/>
            <w:color w:val="0272B1"/>
            <w:kern w:val="0"/>
            <w:sz w:val="30"/>
            <w:szCs w:val="30"/>
            <w14:ligatures w14:val="none"/>
          </w:rPr>
          <w:t>Cormier, 2008</w:t>
        </w:r>
      </w:hyperlink>
      <w:r w:rsidRPr="00923E0B">
        <w:rPr>
          <w:rFonts w:ascii="Georgia" w:eastAsia="Times New Roman" w:hAnsi="Georgia" w:cs="Arial"/>
          <w:color w:val="1F1F1F"/>
          <w:kern w:val="0"/>
          <w:sz w:val="30"/>
          <w:szCs w:val="30"/>
          <w14:ligatures w14:val="none"/>
        </w:rPr>
        <w:t>,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"bb0065"</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Deault</w:t>
      </w:r>
      <w:proofErr w:type="spellEnd"/>
      <w:r w:rsidRPr="00923E0B">
        <w:rPr>
          <w:rFonts w:ascii="Georgia" w:eastAsia="Times New Roman" w:hAnsi="Georgia" w:cs="Arial"/>
          <w:color w:val="0272B1"/>
          <w:kern w:val="0"/>
          <w:sz w:val="30"/>
          <w:szCs w:val="30"/>
          <w14:ligatures w14:val="none"/>
        </w:rPr>
        <w:t>, 2010</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w:t>
      </w:r>
    </w:p>
    <w:p w14:paraId="501F2D07"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Children with ADHD often have comorbidities and co-existing </w:t>
      </w:r>
      <w:hyperlink r:id="rId36" w:tooltip="Learn more about healthcare needs from ScienceDirect's AI-generated Topic Pages" w:history="1">
        <w:r w:rsidRPr="00923E0B">
          <w:rPr>
            <w:rFonts w:ascii="Georgia" w:eastAsia="Times New Roman" w:hAnsi="Georgia" w:cs="Arial"/>
            <w:color w:val="1F1F1F"/>
            <w:kern w:val="0"/>
            <w:sz w:val="30"/>
            <w:szCs w:val="30"/>
            <w:u w:val="single"/>
            <w14:ligatures w14:val="none"/>
          </w:rPr>
          <w:t>healthcare needs</w:t>
        </w:r>
      </w:hyperlink>
      <w:r w:rsidRPr="00923E0B">
        <w:rPr>
          <w:rFonts w:ascii="Georgia" w:eastAsia="Times New Roman" w:hAnsi="Georgia" w:cs="Arial"/>
          <w:color w:val="1F1F1F"/>
          <w:kern w:val="0"/>
          <w:sz w:val="30"/>
          <w:szCs w:val="30"/>
          <w14:ligatures w14:val="none"/>
        </w:rPr>
        <w:t> suggesting that they need multiple approaches from a range of professionals in a diversity of settings including </w:t>
      </w:r>
      <w:hyperlink r:id="rId37" w:tooltip="Learn more about healthcare practices from ScienceDirect's AI-generated Topic Pages" w:history="1">
        <w:r w:rsidRPr="00923E0B">
          <w:rPr>
            <w:rFonts w:ascii="Georgia" w:eastAsia="Times New Roman" w:hAnsi="Georgia" w:cs="Arial"/>
            <w:color w:val="1F1F1F"/>
            <w:kern w:val="0"/>
            <w:sz w:val="30"/>
            <w:szCs w:val="30"/>
            <w:u w:val="single"/>
            <w14:ligatures w14:val="none"/>
          </w:rPr>
          <w:t>healthcare practices</w:t>
        </w:r>
      </w:hyperlink>
      <w:r w:rsidRPr="00923E0B">
        <w:rPr>
          <w:rFonts w:ascii="Georgia" w:eastAsia="Times New Roman" w:hAnsi="Georgia" w:cs="Arial"/>
          <w:color w:val="1F1F1F"/>
          <w:kern w:val="0"/>
          <w:sz w:val="30"/>
          <w:szCs w:val="30"/>
          <w14:ligatures w14:val="none"/>
        </w:rPr>
        <w:t> (</w:t>
      </w:r>
      <w:hyperlink r:id="rId38" w:anchor="bb0085" w:history="1">
        <w:r w:rsidRPr="00923E0B">
          <w:rPr>
            <w:rFonts w:ascii="Georgia" w:eastAsia="Times New Roman" w:hAnsi="Georgia" w:cs="Arial"/>
            <w:color w:val="0272B1"/>
            <w:kern w:val="0"/>
            <w:sz w:val="30"/>
            <w:szCs w:val="30"/>
            <w14:ligatures w14:val="none"/>
          </w:rPr>
          <w:t>Jensen and Steinhausen, 2015</w:t>
        </w:r>
      </w:hyperlink>
      <w:r w:rsidRPr="00923E0B">
        <w:rPr>
          <w:rFonts w:ascii="Georgia" w:eastAsia="Times New Roman" w:hAnsi="Georgia" w:cs="Arial"/>
          <w:color w:val="1F1F1F"/>
          <w:kern w:val="0"/>
          <w:sz w:val="30"/>
          <w:szCs w:val="30"/>
          <w14:ligatures w14:val="none"/>
        </w:rPr>
        <w:t>, </w:t>
      </w:r>
      <w:hyperlink r:id="rId39" w:anchor="bb0155" w:history="1">
        <w:r w:rsidRPr="00923E0B">
          <w:rPr>
            <w:rFonts w:ascii="Georgia" w:eastAsia="Times New Roman" w:hAnsi="Georgia" w:cs="Arial"/>
            <w:color w:val="0272B1"/>
            <w:kern w:val="0"/>
            <w:sz w:val="30"/>
            <w:szCs w:val="30"/>
            <w14:ligatures w14:val="none"/>
          </w:rPr>
          <w:t>Moen et al., 2011</w:t>
        </w:r>
      </w:hyperlink>
      <w:r w:rsidRPr="00923E0B">
        <w:rPr>
          <w:rFonts w:ascii="Georgia" w:eastAsia="Times New Roman" w:hAnsi="Georgia" w:cs="Arial"/>
          <w:color w:val="1F1F1F"/>
          <w:kern w:val="0"/>
          <w:sz w:val="30"/>
          <w:szCs w:val="30"/>
          <w14:ligatures w14:val="none"/>
        </w:rPr>
        <w:t>, </w:t>
      </w:r>
      <w:hyperlink r:id="rId40" w:anchor="bb0205" w:history="1">
        <w:r w:rsidRPr="00923E0B">
          <w:rPr>
            <w:rFonts w:ascii="Georgia" w:eastAsia="Times New Roman" w:hAnsi="Georgia" w:cs="Arial"/>
            <w:color w:val="0272B1"/>
            <w:kern w:val="0"/>
            <w:sz w:val="30"/>
            <w:szCs w:val="30"/>
            <w14:ligatures w14:val="none"/>
          </w:rPr>
          <w:t>Silva et al., 2014</w:t>
        </w:r>
      </w:hyperlink>
      <w:r w:rsidRPr="00923E0B">
        <w:rPr>
          <w:rFonts w:ascii="Georgia" w:eastAsia="Times New Roman" w:hAnsi="Georgia" w:cs="Arial"/>
          <w:color w:val="1F1F1F"/>
          <w:kern w:val="0"/>
          <w:sz w:val="30"/>
          <w:szCs w:val="30"/>
          <w14:ligatures w14:val="none"/>
        </w:rPr>
        <w:t>). Literature on healthcare service use suggests that children with ADHD are more likely to be admitted to hospitals, and that children subsequently diagnosed with ADHD use more hospital services than children without ADHD in early childhood (</w:t>
      </w:r>
      <w:hyperlink r:id="rId41" w:anchor="bb0125" w:history="1">
        <w:r w:rsidRPr="00923E0B">
          <w:rPr>
            <w:rFonts w:ascii="Georgia" w:eastAsia="Times New Roman" w:hAnsi="Georgia" w:cs="Arial"/>
            <w:color w:val="0272B1"/>
            <w:kern w:val="0"/>
            <w:sz w:val="30"/>
            <w:szCs w:val="30"/>
            <w14:ligatures w14:val="none"/>
          </w:rPr>
          <w:t>Leibson et al., 2001</w:t>
        </w:r>
      </w:hyperlink>
      <w:r w:rsidRPr="00923E0B">
        <w:rPr>
          <w:rFonts w:ascii="Georgia" w:eastAsia="Times New Roman" w:hAnsi="Georgia" w:cs="Arial"/>
          <w:color w:val="1F1F1F"/>
          <w:kern w:val="0"/>
          <w:sz w:val="30"/>
          <w:szCs w:val="30"/>
          <w14:ligatures w14:val="none"/>
        </w:rPr>
        <w:t>, </w:t>
      </w:r>
      <w:hyperlink r:id="rId42" w:anchor="bb0200" w:history="1">
        <w:r w:rsidRPr="00923E0B">
          <w:rPr>
            <w:rFonts w:ascii="Georgia" w:eastAsia="Times New Roman" w:hAnsi="Georgia" w:cs="Arial"/>
            <w:color w:val="0272B1"/>
            <w:kern w:val="0"/>
            <w:sz w:val="30"/>
            <w:szCs w:val="30"/>
            <w14:ligatures w14:val="none"/>
          </w:rPr>
          <w:t>Schieve et al., 2012</w:t>
        </w:r>
      </w:hyperlink>
      <w:r w:rsidRPr="00923E0B">
        <w:rPr>
          <w:rFonts w:ascii="Georgia" w:eastAsia="Times New Roman" w:hAnsi="Georgia" w:cs="Arial"/>
          <w:color w:val="1F1F1F"/>
          <w:kern w:val="0"/>
          <w:sz w:val="30"/>
          <w:szCs w:val="30"/>
          <w14:ligatures w14:val="none"/>
        </w:rPr>
        <w:t>, </w:t>
      </w:r>
      <w:hyperlink r:id="rId43" w:anchor="bb0205" w:history="1">
        <w:r w:rsidRPr="00923E0B">
          <w:rPr>
            <w:rFonts w:ascii="Georgia" w:eastAsia="Times New Roman" w:hAnsi="Georgia" w:cs="Arial"/>
            <w:color w:val="0272B1"/>
            <w:kern w:val="0"/>
            <w:sz w:val="30"/>
            <w:szCs w:val="30"/>
            <w14:ligatures w14:val="none"/>
          </w:rPr>
          <w:t>Silva et al., 2014</w:t>
        </w:r>
      </w:hyperlink>
      <w:r w:rsidRPr="00923E0B">
        <w:rPr>
          <w:rFonts w:ascii="Georgia" w:eastAsia="Times New Roman" w:hAnsi="Georgia" w:cs="Arial"/>
          <w:color w:val="1F1F1F"/>
          <w:kern w:val="0"/>
          <w:sz w:val="30"/>
          <w:szCs w:val="30"/>
          <w14:ligatures w14:val="none"/>
        </w:rPr>
        <w:t>). ADHD children tend to have more medical conditions such as allergies, asthma, incontinence, and epilepsy (</w:t>
      </w:r>
      <w:hyperlink r:id="rId44" w:anchor="bb0080" w:history="1">
        <w:r w:rsidRPr="00923E0B">
          <w:rPr>
            <w:rFonts w:ascii="Georgia" w:eastAsia="Times New Roman" w:hAnsi="Georgia" w:cs="Arial"/>
            <w:color w:val="0272B1"/>
            <w:kern w:val="0"/>
            <w:sz w:val="30"/>
            <w:szCs w:val="30"/>
            <w14:ligatures w14:val="none"/>
          </w:rPr>
          <w:t>Holmberg et al., 2015</w:t>
        </w:r>
      </w:hyperlink>
      <w:r w:rsidRPr="00923E0B">
        <w:rPr>
          <w:rFonts w:ascii="Georgia" w:eastAsia="Times New Roman" w:hAnsi="Georgia" w:cs="Arial"/>
          <w:color w:val="1F1F1F"/>
          <w:kern w:val="0"/>
          <w:sz w:val="30"/>
          <w:szCs w:val="30"/>
          <w14:ligatures w14:val="none"/>
        </w:rPr>
        <w:t>, </w:t>
      </w:r>
      <w:hyperlink r:id="rId45" w:anchor="bb0135" w:history="1">
        <w:r w:rsidRPr="00923E0B">
          <w:rPr>
            <w:rFonts w:ascii="Georgia" w:eastAsia="Times New Roman" w:hAnsi="Georgia" w:cs="Arial"/>
            <w:color w:val="0272B1"/>
            <w:kern w:val="0"/>
            <w:sz w:val="30"/>
            <w:szCs w:val="30"/>
            <w14:ligatures w14:val="none"/>
          </w:rPr>
          <w:t>Lin et al., 2016</w:t>
        </w:r>
      </w:hyperlink>
      <w:r w:rsidRPr="00923E0B">
        <w:rPr>
          <w:rFonts w:ascii="Georgia" w:eastAsia="Times New Roman" w:hAnsi="Georgia" w:cs="Arial"/>
          <w:color w:val="1F1F1F"/>
          <w:kern w:val="0"/>
          <w:sz w:val="30"/>
          <w:szCs w:val="30"/>
          <w14:ligatures w14:val="none"/>
        </w:rPr>
        <w:t>, </w:t>
      </w:r>
      <w:hyperlink r:id="rId46" w:anchor="bb0215" w:history="1">
        <w:r w:rsidRPr="00923E0B">
          <w:rPr>
            <w:rFonts w:ascii="Georgia" w:eastAsia="Times New Roman" w:hAnsi="Georgia" w:cs="Arial"/>
            <w:color w:val="0272B1"/>
            <w:kern w:val="0"/>
            <w:sz w:val="30"/>
            <w:szCs w:val="30"/>
            <w14:ligatures w14:val="none"/>
          </w:rPr>
          <w:t>Tsai et al., 2014</w:t>
        </w:r>
      </w:hyperlink>
      <w:r w:rsidRPr="00923E0B">
        <w:rPr>
          <w:rFonts w:ascii="Georgia" w:eastAsia="Times New Roman" w:hAnsi="Georgia" w:cs="Arial"/>
          <w:color w:val="1F1F1F"/>
          <w:kern w:val="0"/>
          <w:sz w:val="30"/>
          <w:szCs w:val="30"/>
          <w14:ligatures w14:val="none"/>
        </w:rPr>
        <w:t>, </w:t>
      </w:r>
      <w:hyperlink r:id="rId47" w:anchor="bb0070" w:history="1">
        <w:r w:rsidRPr="00923E0B">
          <w:rPr>
            <w:rFonts w:ascii="Georgia" w:eastAsia="Times New Roman" w:hAnsi="Georgia" w:cs="Arial"/>
            <w:color w:val="0272B1"/>
            <w:kern w:val="0"/>
            <w:sz w:val="30"/>
            <w:szCs w:val="30"/>
            <w14:ligatures w14:val="none"/>
          </w:rPr>
          <w:t xml:space="preserve">von </w:t>
        </w:r>
        <w:proofErr w:type="spellStart"/>
        <w:r w:rsidRPr="00923E0B">
          <w:rPr>
            <w:rFonts w:ascii="Georgia" w:eastAsia="Times New Roman" w:hAnsi="Georgia" w:cs="Arial"/>
            <w:color w:val="0272B1"/>
            <w:kern w:val="0"/>
            <w:sz w:val="30"/>
            <w:szCs w:val="30"/>
            <w14:ligatures w14:val="none"/>
          </w:rPr>
          <w:t>Gontard</w:t>
        </w:r>
        <w:proofErr w:type="spellEnd"/>
        <w:r w:rsidRPr="00923E0B">
          <w:rPr>
            <w:rFonts w:ascii="Georgia" w:eastAsia="Times New Roman" w:hAnsi="Georgia" w:cs="Arial"/>
            <w:color w:val="0272B1"/>
            <w:kern w:val="0"/>
            <w:sz w:val="30"/>
            <w:szCs w:val="30"/>
            <w14:ligatures w14:val="none"/>
          </w:rPr>
          <w:t xml:space="preserve"> and </w:t>
        </w:r>
        <w:proofErr w:type="spellStart"/>
        <w:r w:rsidRPr="00923E0B">
          <w:rPr>
            <w:rFonts w:ascii="Georgia" w:eastAsia="Times New Roman" w:hAnsi="Georgia" w:cs="Arial"/>
            <w:color w:val="0272B1"/>
            <w:kern w:val="0"/>
            <w:sz w:val="30"/>
            <w:szCs w:val="30"/>
            <w14:ligatures w14:val="none"/>
          </w:rPr>
          <w:t>Equit</w:t>
        </w:r>
        <w:proofErr w:type="spellEnd"/>
        <w:r w:rsidRPr="00923E0B">
          <w:rPr>
            <w:rFonts w:ascii="Georgia" w:eastAsia="Times New Roman" w:hAnsi="Georgia" w:cs="Arial"/>
            <w:color w:val="0272B1"/>
            <w:kern w:val="0"/>
            <w:sz w:val="30"/>
            <w:szCs w:val="30"/>
            <w14:ligatures w14:val="none"/>
          </w:rPr>
          <w:t>, 2015</w:t>
        </w:r>
      </w:hyperlink>
      <w:r w:rsidRPr="00923E0B">
        <w:rPr>
          <w:rFonts w:ascii="Georgia" w:eastAsia="Times New Roman" w:hAnsi="Georgia" w:cs="Arial"/>
          <w:color w:val="1F1F1F"/>
          <w:kern w:val="0"/>
          <w:sz w:val="30"/>
          <w:szCs w:val="30"/>
          <w14:ligatures w14:val="none"/>
        </w:rPr>
        <w:t>)than children without ADHD, and they are frequent users of healthcare services in both </w:t>
      </w:r>
      <w:hyperlink r:id="rId48" w:tooltip="Learn more about paediatric from ScienceDirect's AI-generated Topic Pages" w:history="1">
        <w:r w:rsidRPr="00923E0B">
          <w:rPr>
            <w:rFonts w:ascii="Georgia" w:eastAsia="Times New Roman" w:hAnsi="Georgia" w:cs="Arial"/>
            <w:color w:val="1F1F1F"/>
            <w:kern w:val="0"/>
            <w:sz w:val="30"/>
            <w:szCs w:val="30"/>
            <w:u w:val="single"/>
            <w14:ligatures w14:val="none"/>
          </w:rPr>
          <w:t>paediatric</w:t>
        </w:r>
      </w:hyperlink>
      <w:r w:rsidRPr="00923E0B">
        <w:rPr>
          <w:rFonts w:ascii="Georgia" w:eastAsia="Times New Roman" w:hAnsi="Georgia" w:cs="Arial"/>
          <w:color w:val="1F1F1F"/>
          <w:kern w:val="0"/>
          <w:sz w:val="30"/>
          <w:szCs w:val="30"/>
          <w14:ligatures w14:val="none"/>
        </w:rPr>
        <w:t> and </w:t>
      </w:r>
      <w:hyperlink r:id="rId49" w:tooltip="Learn more about mental health clinics from ScienceDirect's AI-generated Topic Pages" w:history="1">
        <w:r w:rsidRPr="00923E0B">
          <w:rPr>
            <w:rFonts w:ascii="Georgia" w:eastAsia="Times New Roman" w:hAnsi="Georgia" w:cs="Arial"/>
            <w:color w:val="1F1F1F"/>
            <w:kern w:val="0"/>
            <w:sz w:val="30"/>
            <w:szCs w:val="30"/>
            <w:u w:val="single"/>
            <w14:ligatures w14:val="none"/>
          </w:rPr>
          <w:t>mental health clinics</w:t>
        </w:r>
      </w:hyperlink>
      <w:r w:rsidRPr="00923E0B">
        <w:rPr>
          <w:rFonts w:ascii="Georgia" w:eastAsia="Times New Roman" w:hAnsi="Georgia" w:cs="Arial"/>
          <w:color w:val="1F1F1F"/>
          <w:kern w:val="0"/>
          <w:sz w:val="30"/>
          <w:szCs w:val="30"/>
          <w14:ligatures w14:val="none"/>
        </w:rPr>
        <w:t> (</w:t>
      </w:r>
      <w:hyperlink r:id="rId50" w:anchor="bb0185" w:history="1">
        <w:r w:rsidRPr="00923E0B">
          <w:rPr>
            <w:rFonts w:ascii="Georgia" w:eastAsia="Times New Roman" w:hAnsi="Georgia" w:cs="Arial"/>
            <w:color w:val="0272B1"/>
            <w:kern w:val="0"/>
            <w:sz w:val="30"/>
            <w:szCs w:val="30"/>
            <w14:ligatures w14:val="none"/>
          </w:rPr>
          <w:t>Reid-Searl et al., 2009</w:t>
        </w:r>
      </w:hyperlink>
      <w:r w:rsidRPr="00923E0B">
        <w:rPr>
          <w:rFonts w:ascii="Georgia" w:eastAsia="Times New Roman" w:hAnsi="Georgia" w:cs="Arial"/>
          <w:color w:val="1F1F1F"/>
          <w:kern w:val="0"/>
          <w:sz w:val="30"/>
          <w:szCs w:val="30"/>
          <w14:ligatures w14:val="none"/>
        </w:rPr>
        <w:t>, </w:t>
      </w:r>
      <w:hyperlink r:id="rId51" w:anchor="bb0200" w:history="1">
        <w:r w:rsidRPr="00923E0B">
          <w:rPr>
            <w:rFonts w:ascii="Georgia" w:eastAsia="Times New Roman" w:hAnsi="Georgia" w:cs="Arial"/>
            <w:color w:val="0272B1"/>
            <w:kern w:val="0"/>
            <w:sz w:val="30"/>
            <w:szCs w:val="30"/>
            <w14:ligatures w14:val="none"/>
          </w:rPr>
          <w:t>Schieve et al., 2012</w:t>
        </w:r>
      </w:hyperlink>
      <w:r w:rsidRPr="00923E0B">
        <w:rPr>
          <w:rFonts w:ascii="Georgia" w:eastAsia="Times New Roman" w:hAnsi="Georgia" w:cs="Arial"/>
          <w:color w:val="1F1F1F"/>
          <w:kern w:val="0"/>
          <w:sz w:val="30"/>
          <w:szCs w:val="30"/>
          <w14:ligatures w14:val="none"/>
        </w:rPr>
        <w:t>). However, caring for children with mental disorders in general paediatric settings appears s to provide challenges for nurses and healthcare providers as they feel inadequately prepared and incompetent (</w:t>
      </w:r>
      <w:hyperlink r:id="rId52" w:anchor="bb0030" w:history="1">
        <w:r w:rsidRPr="00923E0B">
          <w:rPr>
            <w:rFonts w:ascii="Georgia" w:eastAsia="Times New Roman" w:hAnsi="Georgia" w:cs="Arial"/>
            <w:color w:val="0272B1"/>
            <w:kern w:val="0"/>
            <w:sz w:val="30"/>
            <w:szCs w:val="30"/>
            <w14:ligatures w14:val="none"/>
          </w:rPr>
          <w:t>Buckley, 2010</w:t>
        </w:r>
      </w:hyperlink>
      <w:r w:rsidRPr="00923E0B">
        <w:rPr>
          <w:rFonts w:ascii="Georgia" w:eastAsia="Times New Roman" w:hAnsi="Georgia" w:cs="Arial"/>
          <w:color w:val="1F1F1F"/>
          <w:kern w:val="0"/>
          <w:sz w:val="30"/>
          <w:szCs w:val="30"/>
          <w14:ligatures w14:val="none"/>
        </w:rPr>
        <w:t>, </w:t>
      </w:r>
      <w:hyperlink r:id="rId53" w:anchor="bb0185" w:history="1">
        <w:r w:rsidRPr="00923E0B">
          <w:rPr>
            <w:rFonts w:ascii="Georgia" w:eastAsia="Times New Roman" w:hAnsi="Georgia" w:cs="Arial"/>
            <w:color w:val="0272B1"/>
            <w:kern w:val="0"/>
            <w:sz w:val="30"/>
            <w:szCs w:val="30"/>
            <w14:ligatures w14:val="none"/>
          </w:rPr>
          <w:t>Reid-Searl et al., 2009</w:t>
        </w:r>
      </w:hyperlink>
      <w:r w:rsidRPr="00923E0B">
        <w:rPr>
          <w:rFonts w:ascii="Georgia" w:eastAsia="Times New Roman" w:hAnsi="Georgia" w:cs="Arial"/>
          <w:color w:val="1F1F1F"/>
          <w:kern w:val="0"/>
          <w:sz w:val="30"/>
          <w:szCs w:val="30"/>
          <w14:ligatures w14:val="none"/>
        </w:rPr>
        <w:t>). Parents have been identified as key partners in healthcare, and previous research shows that their perceptions should be integrated in decisions and </w:t>
      </w:r>
      <w:hyperlink r:id="rId54" w:tooltip="Learn more about treatment from ScienceDirect's AI-generated Topic Pages" w:history="1">
        <w:r w:rsidRPr="00923E0B">
          <w:rPr>
            <w:rFonts w:ascii="Georgia" w:eastAsia="Times New Roman" w:hAnsi="Georgia" w:cs="Arial"/>
            <w:color w:val="1F1F1F"/>
            <w:kern w:val="0"/>
            <w:sz w:val="30"/>
            <w:szCs w:val="30"/>
            <w:u w:val="single"/>
            <w14:ligatures w14:val="none"/>
          </w:rPr>
          <w:t>treatment</w:t>
        </w:r>
      </w:hyperlink>
      <w:r w:rsidRPr="00923E0B">
        <w:rPr>
          <w:rFonts w:ascii="Georgia" w:eastAsia="Times New Roman" w:hAnsi="Georgia" w:cs="Arial"/>
          <w:color w:val="1F1F1F"/>
          <w:kern w:val="0"/>
          <w:sz w:val="30"/>
          <w:szCs w:val="30"/>
          <w14:ligatures w14:val="none"/>
        </w:rPr>
        <w:t> plans (</w:t>
      </w:r>
      <w:hyperlink r:id="rId55" w:anchor="bb0045" w:history="1">
        <w:r w:rsidRPr="00923E0B">
          <w:rPr>
            <w:rFonts w:ascii="Georgia" w:eastAsia="Times New Roman" w:hAnsi="Georgia" w:cs="Arial"/>
            <w:color w:val="0272B1"/>
            <w:kern w:val="0"/>
            <w:sz w:val="30"/>
            <w:szCs w:val="30"/>
            <w14:ligatures w14:val="none"/>
          </w:rPr>
          <w:t>Cormier, 2008</w:t>
        </w:r>
      </w:hyperlink>
      <w:r w:rsidRPr="00923E0B">
        <w:rPr>
          <w:rFonts w:ascii="Georgia" w:eastAsia="Times New Roman" w:hAnsi="Georgia" w:cs="Arial"/>
          <w:color w:val="1F1F1F"/>
          <w:kern w:val="0"/>
          <w:sz w:val="30"/>
          <w:szCs w:val="30"/>
          <w14:ligatures w14:val="none"/>
        </w:rPr>
        <w:t>, </w:t>
      </w:r>
      <w:hyperlink r:id="rId56" w:anchor="bb0060" w:history="1">
        <w:r w:rsidRPr="00923E0B">
          <w:rPr>
            <w:rFonts w:ascii="Georgia" w:eastAsia="Times New Roman" w:hAnsi="Georgia" w:cs="Arial"/>
            <w:color w:val="0272B1"/>
            <w:kern w:val="0"/>
            <w:sz w:val="30"/>
            <w:szCs w:val="30"/>
            <w14:ligatures w14:val="none"/>
          </w:rPr>
          <w:t>Davis et al., 2012</w:t>
        </w:r>
      </w:hyperlink>
      <w:r w:rsidRPr="00923E0B">
        <w:rPr>
          <w:rFonts w:ascii="Georgia" w:eastAsia="Times New Roman" w:hAnsi="Georgia" w:cs="Arial"/>
          <w:color w:val="1F1F1F"/>
          <w:kern w:val="0"/>
          <w:sz w:val="30"/>
          <w:szCs w:val="30"/>
          <w14:ligatures w14:val="none"/>
        </w:rPr>
        <w:t>,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"bb0140"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McGoron</w:t>
      </w:r>
      <w:proofErr w:type="spellEnd"/>
      <w:r w:rsidRPr="00923E0B">
        <w:rPr>
          <w:rFonts w:ascii="Georgia" w:eastAsia="Times New Roman" w:hAnsi="Georgia" w:cs="Arial"/>
          <w:color w:val="0272B1"/>
          <w:kern w:val="0"/>
          <w:sz w:val="30"/>
          <w:szCs w:val="30"/>
          <w14:ligatures w14:val="none"/>
        </w:rPr>
        <w:t xml:space="preserve"> et al., 2014</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Healthcare experiences of parents of children with special needs demonstrate barriers to healthcare in that care and treatment tend to be fragmented and that healthcare professionals tend not to consider the unique needs of the families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"bb0035"</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Bultas</w:t>
      </w:r>
      <w:proofErr w:type="spellEnd"/>
      <w:r w:rsidRPr="00923E0B">
        <w:rPr>
          <w:rFonts w:ascii="Georgia" w:eastAsia="Times New Roman" w:hAnsi="Georgia" w:cs="Arial"/>
          <w:color w:val="0272B1"/>
          <w:kern w:val="0"/>
          <w:sz w:val="30"/>
          <w:szCs w:val="30"/>
          <w14:ligatures w14:val="none"/>
        </w:rPr>
        <w:t>, 2012</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w:t>
      </w:r>
      <w:hyperlink r:id="rId57" w:anchor="bb0150" w:history="1">
        <w:r w:rsidRPr="00923E0B">
          <w:rPr>
            <w:rFonts w:ascii="Georgia" w:eastAsia="Times New Roman" w:hAnsi="Georgia" w:cs="Arial"/>
            <w:color w:val="0272B1"/>
            <w:kern w:val="0"/>
            <w:sz w:val="30"/>
            <w:szCs w:val="30"/>
            <w14:ligatures w14:val="none"/>
          </w:rPr>
          <w:t>Miller et al., 2009</w:t>
        </w:r>
      </w:hyperlink>
      <w:r w:rsidRPr="00923E0B">
        <w:rPr>
          <w:rFonts w:ascii="Georgia" w:eastAsia="Times New Roman" w:hAnsi="Georgia" w:cs="Arial"/>
          <w:color w:val="1F1F1F"/>
          <w:kern w:val="0"/>
          <w:sz w:val="30"/>
          <w:szCs w:val="30"/>
          <w14:ligatures w14:val="none"/>
        </w:rPr>
        <w:t>). Studies suggest that care coordination and family-centred care are important factors in supporting the families of children with special healthcare needs (</w:t>
      </w:r>
      <w:hyperlink r:id="rId58" w:anchor="bb0110" w:history="1">
        <w:r w:rsidRPr="00923E0B">
          <w:rPr>
            <w:rFonts w:ascii="Georgia" w:eastAsia="Times New Roman" w:hAnsi="Georgia" w:cs="Arial"/>
            <w:color w:val="0272B1"/>
            <w:kern w:val="0"/>
            <w:sz w:val="30"/>
            <w:szCs w:val="30"/>
            <w14:ligatures w14:val="none"/>
          </w:rPr>
          <w:t xml:space="preserve">Kuo </w:t>
        </w:r>
        <w:r w:rsidRPr="00923E0B">
          <w:rPr>
            <w:rFonts w:ascii="Georgia" w:eastAsia="Times New Roman" w:hAnsi="Georgia" w:cs="Arial"/>
            <w:color w:val="0272B1"/>
            <w:kern w:val="0"/>
            <w:sz w:val="30"/>
            <w:szCs w:val="30"/>
            <w14:ligatures w14:val="none"/>
          </w:rPr>
          <w:lastRenderedPageBreak/>
          <w:t>et al., 2011</w:t>
        </w:r>
      </w:hyperlink>
      <w:r w:rsidRPr="00923E0B">
        <w:rPr>
          <w:rFonts w:ascii="Georgia" w:eastAsia="Times New Roman" w:hAnsi="Georgia" w:cs="Arial"/>
          <w:color w:val="1F1F1F"/>
          <w:kern w:val="0"/>
          <w:sz w:val="30"/>
          <w:szCs w:val="30"/>
          <w14:ligatures w14:val="none"/>
        </w:rPr>
        <w:t>, </w:t>
      </w:r>
      <w:hyperlink r:id="rId59" w:anchor="bb0150" w:history="1">
        <w:r w:rsidRPr="00923E0B">
          <w:rPr>
            <w:rFonts w:ascii="Georgia" w:eastAsia="Times New Roman" w:hAnsi="Georgia" w:cs="Arial"/>
            <w:color w:val="0272B1"/>
            <w:kern w:val="0"/>
            <w:sz w:val="30"/>
            <w:szCs w:val="30"/>
            <w14:ligatures w14:val="none"/>
          </w:rPr>
          <w:t>Miller et al., 2009</w:t>
        </w:r>
      </w:hyperlink>
      <w:r w:rsidRPr="00923E0B">
        <w:rPr>
          <w:rFonts w:ascii="Georgia" w:eastAsia="Times New Roman" w:hAnsi="Georgia" w:cs="Arial"/>
          <w:color w:val="1F1F1F"/>
          <w:kern w:val="0"/>
          <w:sz w:val="30"/>
          <w:szCs w:val="30"/>
          <w14:ligatures w14:val="none"/>
        </w:rPr>
        <w:t>, </w:t>
      </w:r>
      <w:hyperlink r:id="rId60" w:anchor="bb0175" w:history="1">
        <w:r w:rsidRPr="00923E0B">
          <w:rPr>
            <w:rFonts w:ascii="Georgia" w:eastAsia="Times New Roman" w:hAnsi="Georgia" w:cs="Arial"/>
            <w:color w:val="0272B1"/>
            <w:kern w:val="0"/>
            <w:sz w:val="30"/>
            <w:szCs w:val="30"/>
            <w14:ligatures w14:val="none"/>
          </w:rPr>
          <w:t>Nolan et al., 2007</w:t>
        </w:r>
      </w:hyperlink>
      <w:r w:rsidRPr="00923E0B">
        <w:rPr>
          <w:rFonts w:ascii="Georgia" w:eastAsia="Times New Roman" w:hAnsi="Georgia" w:cs="Arial"/>
          <w:color w:val="1F1F1F"/>
          <w:kern w:val="0"/>
          <w:sz w:val="30"/>
          <w:szCs w:val="30"/>
          <w14:ligatures w14:val="none"/>
        </w:rPr>
        <w:t>). However, parents of children with ADHD seem to fight for professional support and their needs may not always be met (</w:t>
      </w:r>
      <w:hyperlink r:id="rId61" w:anchor="bb0120" w:history="1">
        <w:r w:rsidRPr="00923E0B">
          <w:rPr>
            <w:rFonts w:ascii="Georgia" w:eastAsia="Times New Roman" w:hAnsi="Georgia" w:cs="Arial"/>
            <w:color w:val="0272B1"/>
            <w:kern w:val="0"/>
            <w:sz w:val="30"/>
            <w:szCs w:val="30"/>
            <w14:ligatures w14:val="none"/>
          </w:rPr>
          <w:t xml:space="preserve">Laugesen &amp; </w:t>
        </w:r>
        <w:proofErr w:type="spellStart"/>
        <w:r w:rsidRPr="00923E0B">
          <w:rPr>
            <w:rFonts w:ascii="Georgia" w:eastAsia="Times New Roman" w:hAnsi="Georgia" w:cs="Arial"/>
            <w:color w:val="0272B1"/>
            <w:kern w:val="0"/>
            <w:sz w:val="30"/>
            <w:szCs w:val="30"/>
            <w14:ligatures w14:val="none"/>
          </w:rPr>
          <w:t>Gronkjaer</w:t>
        </w:r>
        <w:proofErr w:type="spellEnd"/>
        <w:r w:rsidRPr="00923E0B">
          <w:rPr>
            <w:rFonts w:ascii="Georgia" w:eastAsia="Times New Roman" w:hAnsi="Georgia" w:cs="Arial"/>
            <w:color w:val="0272B1"/>
            <w:kern w:val="0"/>
            <w:sz w:val="30"/>
            <w:szCs w:val="30"/>
            <w14:ligatures w14:val="none"/>
          </w:rPr>
          <w:t>, 2015</w:t>
        </w:r>
      </w:hyperlink>
      <w:r w:rsidRPr="00923E0B">
        <w:rPr>
          <w:rFonts w:ascii="Georgia" w:eastAsia="Times New Roman" w:hAnsi="Georgia" w:cs="Arial"/>
          <w:color w:val="1F1F1F"/>
          <w:kern w:val="0"/>
          <w:sz w:val="30"/>
          <w:szCs w:val="30"/>
          <w14:ligatures w14:val="none"/>
        </w:rPr>
        <w:t>). Furthermore, research regarding parental perspectives on care in diverse healthcare settings is limited. Knowing that everyday life is significantly impacted by living with a child with ADHD and that healthcare experiences are under-represented in research, this study aimed to examine parental experiences of how healthcare influences everyday life with a child with ADHD.</w:t>
      </w:r>
    </w:p>
    <w:p w14:paraId="570F533D"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Aim</w:t>
      </w:r>
    </w:p>
    <w:p w14:paraId="01F92202"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The aim of this study was to explore parental experiences of how </w:t>
      </w:r>
      <w:hyperlink r:id="rId62" w:tooltip="Learn more about healthcare practices from ScienceDirect's AI-generated Topic Pages" w:history="1">
        <w:r w:rsidRPr="00923E0B">
          <w:rPr>
            <w:rFonts w:ascii="Georgia" w:eastAsia="Times New Roman" w:hAnsi="Georgia" w:cs="Arial"/>
            <w:color w:val="1F1F1F"/>
            <w:kern w:val="0"/>
            <w:sz w:val="30"/>
            <w:szCs w:val="30"/>
            <w:u w:val="single"/>
            <w14:ligatures w14:val="none"/>
          </w:rPr>
          <w:t>healthcare practices</w:t>
        </w:r>
      </w:hyperlink>
      <w:r w:rsidRPr="00923E0B">
        <w:rPr>
          <w:rFonts w:ascii="Georgia" w:eastAsia="Times New Roman" w:hAnsi="Georgia" w:cs="Arial"/>
          <w:color w:val="1F1F1F"/>
          <w:kern w:val="0"/>
          <w:sz w:val="30"/>
          <w:szCs w:val="30"/>
          <w14:ligatures w14:val="none"/>
        </w:rPr>
        <w:t> and healthcare professionals in hospital clinics in Denmark influence </w:t>
      </w:r>
      <w:hyperlink r:id="rId63" w:tooltip="Learn more about everyday life from ScienceDirect's AI-generated Topic Pages" w:history="1">
        <w:r w:rsidRPr="00923E0B">
          <w:rPr>
            <w:rFonts w:ascii="Georgia" w:eastAsia="Times New Roman" w:hAnsi="Georgia" w:cs="Arial"/>
            <w:color w:val="1F1F1F"/>
            <w:kern w:val="0"/>
            <w:sz w:val="30"/>
            <w:szCs w:val="30"/>
            <w:u w:val="single"/>
            <w14:ligatures w14:val="none"/>
          </w:rPr>
          <w:t>everyday life</w:t>
        </w:r>
      </w:hyperlink>
      <w:r w:rsidRPr="00923E0B">
        <w:rPr>
          <w:rFonts w:ascii="Georgia" w:eastAsia="Times New Roman" w:hAnsi="Georgia" w:cs="Arial"/>
          <w:color w:val="1F1F1F"/>
          <w:kern w:val="0"/>
          <w:sz w:val="30"/>
          <w:szCs w:val="30"/>
          <w14:ligatures w14:val="none"/>
        </w:rPr>
        <w:t> of the parent with a child with ADHD. The research questions were how parents of children with ADHD; 1) experience collaboration with healthcare services and healthcare professionals, 2) feel supported by healthcare professionals in everyday life and 3) perceive barriers and enablers in healthcare.</w:t>
      </w:r>
    </w:p>
    <w:p w14:paraId="4D9A47D8"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Methodology</w:t>
      </w:r>
    </w:p>
    <w:p w14:paraId="32C30E40"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Focused ethnography (FE) was chosen as an appropriate methodology underlining the importance of contextual and cultural factors in hospitals to understand parental experiences of healthcare services and collaboration with healthcare professionals (</w:t>
      </w:r>
      <w:hyperlink r:id="rId64" w:anchor="bb0075" w:history="1">
        <w:r w:rsidRPr="00923E0B">
          <w:rPr>
            <w:rFonts w:ascii="Georgia" w:eastAsia="Times New Roman" w:hAnsi="Georgia" w:cs="Arial"/>
            <w:color w:val="0272B1"/>
            <w:kern w:val="0"/>
            <w:sz w:val="30"/>
            <w:szCs w:val="30"/>
            <w14:ligatures w14:val="none"/>
          </w:rPr>
          <w:t>Higginbottom et al., 2013</w:t>
        </w:r>
      </w:hyperlink>
      <w:r w:rsidRPr="00923E0B">
        <w:rPr>
          <w:rFonts w:ascii="Georgia" w:eastAsia="Times New Roman" w:hAnsi="Georgia" w:cs="Arial"/>
          <w:color w:val="1F1F1F"/>
          <w:kern w:val="0"/>
          <w:sz w:val="30"/>
          <w:szCs w:val="30"/>
          <w14:ligatures w14:val="none"/>
        </w:rPr>
        <w:t>, </w:t>
      </w:r>
      <w:hyperlink r:id="rId65"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w:t>
      </w:r>
      <w:hyperlink r:id="rId66" w:anchor="bb0220" w:history="1">
        <w:r w:rsidRPr="00923E0B">
          <w:rPr>
            <w:rFonts w:ascii="Georgia" w:eastAsia="Times New Roman" w:hAnsi="Georgia" w:cs="Arial"/>
            <w:color w:val="0272B1"/>
            <w:kern w:val="0"/>
            <w:sz w:val="30"/>
            <w:szCs w:val="30"/>
            <w14:ligatures w14:val="none"/>
          </w:rPr>
          <w:t>Venzon Cruz and Higginbottom, 2013</w:t>
        </w:r>
      </w:hyperlink>
      <w:r w:rsidRPr="00923E0B">
        <w:rPr>
          <w:rFonts w:ascii="Georgia" w:eastAsia="Times New Roman" w:hAnsi="Georgia" w:cs="Arial"/>
          <w:color w:val="1F1F1F"/>
          <w:kern w:val="0"/>
          <w:sz w:val="30"/>
          <w:szCs w:val="30"/>
          <w14:ligatures w14:val="none"/>
        </w:rPr>
        <w:t>). FE is a niche within ethnography allowing the research question to focus on specifically parental experiences in somatic/paediatric and psychiatric contexts (</w:t>
      </w:r>
      <w:hyperlink r:id="rId67" w:anchor="bb0075" w:history="1">
        <w:r w:rsidRPr="00923E0B">
          <w:rPr>
            <w:rFonts w:ascii="Georgia" w:eastAsia="Times New Roman" w:hAnsi="Georgia" w:cs="Arial"/>
            <w:color w:val="0272B1"/>
            <w:kern w:val="0"/>
            <w:sz w:val="30"/>
            <w:szCs w:val="30"/>
            <w14:ligatures w14:val="none"/>
          </w:rPr>
          <w:t>Higginbottom et al., 2013</w:t>
        </w:r>
      </w:hyperlink>
      <w:r w:rsidRPr="00923E0B">
        <w:rPr>
          <w:rFonts w:ascii="Georgia" w:eastAsia="Times New Roman" w:hAnsi="Georgia" w:cs="Arial"/>
          <w:color w:val="1F1F1F"/>
          <w:kern w:val="0"/>
          <w:sz w:val="30"/>
          <w:szCs w:val="30"/>
          <w14:ligatures w14:val="none"/>
        </w:rPr>
        <w:t>, </w:t>
      </w:r>
      <w:hyperlink r:id="rId68"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w:t>
      </w:r>
      <w:hyperlink r:id="rId69" w:anchor="bb0220" w:history="1">
        <w:r w:rsidRPr="00923E0B">
          <w:rPr>
            <w:rFonts w:ascii="Georgia" w:eastAsia="Times New Roman" w:hAnsi="Georgia" w:cs="Arial"/>
            <w:color w:val="0272B1"/>
            <w:kern w:val="0"/>
            <w:sz w:val="30"/>
            <w:szCs w:val="30"/>
            <w14:ligatures w14:val="none"/>
          </w:rPr>
          <w:t>Venzon Cruz and Higginbottom, 2013</w:t>
        </w:r>
      </w:hyperlink>
      <w:r w:rsidRPr="00923E0B">
        <w:rPr>
          <w:rFonts w:ascii="Georgia" w:eastAsia="Times New Roman" w:hAnsi="Georgia" w:cs="Arial"/>
          <w:color w:val="1F1F1F"/>
          <w:kern w:val="0"/>
          <w:sz w:val="30"/>
          <w:szCs w:val="30"/>
          <w14:ligatures w14:val="none"/>
        </w:rPr>
        <w:t>). FE is used to gain a better understanding of the experiences of specific aspects of people's ways of life, and participant observations, interviews and document analysis are substantial to explore the complexities in the culture (</w:t>
      </w:r>
      <w:hyperlink r:id="rId70" w:anchor="bb0075" w:history="1">
        <w:r w:rsidRPr="00923E0B">
          <w:rPr>
            <w:rFonts w:ascii="Georgia" w:eastAsia="Times New Roman" w:hAnsi="Georgia" w:cs="Arial"/>
            <w:color w:val="0272B1"/>
            <w:kern w:val="0"/>
            <w:sz w:val="30"/>
            <w:szCs w:val="30"/>
            <w14:ligatures w14:val="none"/>
          </w:rPr>
          <w:t>Higginbottom et al., 2013</w:t>
        </w:r>
      </w:hyperlink>
      <w:r w:rsidRPr="00923E0B">
        <w:rPr>
          <w:rFonts w:ascii="Georgia" w:eastAsia="Times New Roman" w:hAnsi="Georgia" w:cs="Arial"/>
          <w:color w:val="1F1F1F"/>
          <w:kern w:val="0"/>
          <w:sz w:val="30"/>
          <w:szCs w:val="30"/>
          <w14:ligatures w14:val="none"/>
        </w:rPr>
        <w:t>, </w:t>
      </w:r>
      <w:hyperlink r:id="rId71"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w:t>
      </w:r>
      <w:hyperlink r:id="rId72" w:anchor="bb0220" w:history="1">
        <w:r w:rsidRPr="00923E0B">
          <w:rPr>
            <w:rFonts w:ascii="Georgia" w:eastAsia="Times New Roman" w:hAnsi="Georgia" w:cs="Arial"/>
            <w:color w:val="0272B1"/>
            <w:kern w:val="0"/>
            <w:sz w:val="30"/>
            <w:szCs w:val="30"/>
            <w14:ligatures w14:val="none"/>
          </w:rPr>
          <w:t>Venzon Cruz and Higginbottom, 2013</w:t>
        </w:r>
      </w:hyperlink>
      <w:r w:rsidRPr="00923E0B">
        <w:rPr>
          <w:rFonts w:ascii="Georgia" w:eastAsia="Times New Roman" w:hAnsi="Georgia" w:cs="Arial"/>
          <w:color w:val="1F1F1F"/>
          <w:kern w:val="0"/>
          <w:sz w:val="30"/>
          <w:szCs w:val="30"/>
          <w14:ligatures w14:val="none"/>
        </w:rPr>
        <w:t>).</w:t>
      </w:r>
    </w:p>
    <w:p w14:paraId="0006837F"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lastRenderedPageBreak/>
        <w:t>Study Setting</w:t>
      </w:r>
    </w:p>
    <w:p w14:paraId="14EF553D"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The data were collected at a public general university hospital and a psychiatric hospital in Denmark. The settings for the study involved two general paediatric </w:t>
      </w:r>
      <w:hyperlink r:id="rId73" w:tooltip="Learn more about outpatient clinics from ScienceDirect's AI-generated Topic Pages" w:history="1">
        <w:r w:rsidRPr="00923E0B">
          <w:rPr>
            <w:rFonts w:ascii="Georgia" w:eastAsia="Times New Roman" w:hAnsi="Georgia" w:cs="Arial"/>
            <w:color w:val="1F1F1F"/>
            <w:kern w:val="0"/>
            <w:sz w:val="30"/>
            <w:szCs w:val="30"/>
            <w:u w:val="single"/>
            <w14:ligatures w14:val="none"/>
          </w:rPr>
          <w:t>outpatient clinics</w:t>
        </w:r>
      </w:hyperlink>
      <w:r w:rsidRPr="00923E0B">
        <w:rPr>
          <w:rFonts w:ascii="Georgia" w:eastAsia="Times New Roman" w:hAnsi="Georgia" w:cs="Arial"/>
          <w:color w:val="1F1F1F"/>
          <w:kern w:val="0"/>
          <w:sz w:val="30"/>
          <w:szCs w:val="30"/>
          <w14:ligatures w14:val="none"/>
        </w:rPr>
        <w:t> and two child and adolescent </w:t>
      </w:r>
      <w:hyperlink r:id="rId74" w:tooltip="Learn more about mental health clinics from ScienceDirect's AI-generated Topic Pages" w:history="1">
        <w:r w:rsidRPr="00923E0B">
          <w:rPr>
            <w:rFonts w:ascii="Georgia" w:eastAsia="Times New Roman" w:hAnsi="Georgia" w:cs="Arial"/>
            <w:color w:val="1F1F1F"/>
            <w:kern w:val="0"/>
            <w:sz w:val="30"/>
            <w:szCs w:val="30"/>
            <w:u w:val="single"/>
            <w14:ligatures w14:val="none"/>
          </w:rPr>
          <w:t>mental health clinics</w:t>
        </w:r>
      </w:hyperlink>
      <w:r w:rsidRPr="00923E0B">
        <w:rPr>
          <w:rFonts w:ascii="Georgia" w:eastAsia="Times New Roman" w:hAnsi="Georgia" w:cs="Arial"/>
          <w:color w:val="1F1F1F"/>
          <w:kern w:val="0"/>
          <w:sz w:val="30"/>
          <w:szCs w:val="30"/>
          <w14:ligatures w14:val="none"/>
        </w:rPr>
        <w:t>. The general paediatric outpatient clinics are located at the general University Hospital and the two mental health clinics are located at the psychiatric hospital. The four clinics were chosen because children with ADHD regularly had appointments in the clinics. The two general paediatric clinics were: an outpatient clinic for overweight children and a neuro </w:t>
      </w:r>
      <w:hyperlink r:id="rId75" w:tooltip="Learn more about paediatric clinics from ScienceDirect's AI-generated Topic Pages" w:history="1">
        <w:r w:rsidRPr="00923E0B">
          <w:rPr>
            <w:rFonts w:ascii="Georgia" w:eastAsia="Times New Roman" w:hAnsi="Georgia" w:cs="Arial"/>
            <w:color w:val="1F1F1F"/>
            <w:kern w:val="0"/>
            <w:sz w:val="30"/>
            <w:szCs w:val="30"/>
            <w:u w:val="single"/>
            <w14:ligatures w14:val="none"/>
          </w:rPr>
          <w:t>paediatric clinic</w:t>
        </w:r>
      </w:hyperlink>
      <w:r w:rsidRPr="00923E0B">
        <w:rPr>
          <w:rFonts w:ascii="Georgia" w:eastAsia="Times New Roman" w:hAnsi="Georgia" w:cs="Arial"/>
          <w:color w:val="1F1F1F"/>
          <w:kern w:val="0"/>
          <w:sz w:val="30"/>
          <w:szCs w:val="30"/>
          <w14:ligatures w14:val="none"/>
        </w:rPr>
        <w:t>. The two child- and adolescents mental health clinics were: an ADHD clinic and a day unit for children with </w:t>
      </w:r>
      <w:hyperlink r:id="rId76" w:tooltip="Learn more about mental health disorders from ScienceDirect's AI-generated Topic Pages" w:history="1">
        <w:r w:rsidRPr="00923E0B">
          <w:rPr>
            <w:rFonts w:ascii="Georgia" w:eastAsia="Times New Roman" w:hAnsi="Georgia" w:cs="Arial"/>
            <w:color w:val="1F1F1F"/>
            <w:kern w:val="0"/>
            <w:sz w:val="30"/>
            <w:szCs w:val="30"/>
            <w:u w:val="single"/>
            <w14:ligatures w14:val="none"/>
          </w:rPr>
          <w:t>mental health disorders</w:t>
        </w:r>
      </w:hyperlink>
      <w:r w:rsidRPr="00923E0B">
        <w:rPr>
          <w:rFonts w:ascii="Georgia" w:eastAsia="Times New Roman" w:hAnsi="Georgia" w:cs="Arial"/>
          <w:color w:val="1F1F1F"/>
          <w:kern w:val="0"/>
          <w:sz w:val="30"/>
          <w:szCs w:val="30"/>
          <w14:ligatures w14:val="none"/>
        </w:rPr>
        <w:t>. The time that the children or families spend in the clinics ranged from 45 min to 8 h. The families met a variety of health professionals such as nurses, doctors, </w:t>
      </w:r>
      <w:hyperlink r:id="rId77" w:tooltip="Learn more about dietitians from ScienceDirect's AI-generated Topic Pages" w:history="1">
        <w:r w:rsidRPr="00923E0B">
          <w:rPr>
            <w:rFonts w:ascii="Georgia" w:eastAsia="Times New Roman" w:hAnsi="Georgia" w:cs="Arial"/>
            <w:color w:val="1F1F1F"/>
            <w:kern w:val="0"/>
            <w:sz w:val="30"/>
            <w:szCs w:val="30"/>
            <w:u w:val="single"/>
            <w14:ligatures w14:val="none"/>
          </w:rPr>
          <w:t>dietitians</w:t>
        </w:r>
      </w:hyperlink>
      <w:r w:rsidRPr="00923E0B">
        <w:rPr>
          <w:rFonts w:ascii="Georgia" w:eastAsia="Times New Roman" w:hAnsi="Georgia" w:cs="Arial"/>
          <w:color w:val="1F1F1F"/>
          <w:kern w:val="0"/>
          <w:sz w:val="30"/>
          <w:szCs w:val="30"/>
          <w14:ligatures w14:val="none"/>
        </w:rPr>
        <w:t>, psychologists, occupational therapists, physiotherapists, and child development health professionals.</w:t>
      </w:r>
    </w:p>
    <w:p w14:paraId="3CA5BE2F"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Participants</w:t>
      </w:r>
    </w:p>
    <w:p w14:paraId="3D7DDAF9"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A combination of purposeful, convenient and maximum variation sampling procedures </w:t>
      </w:r>
      <w:proofErr w:type="gramStart"/>
      <w:r w:rsidRPr="00923E0B">
        <w:rPr>
          <w:rFonts w:ascii="Georgia" w:eastAsia="Times New Roman" w:hAnsi="Georgia" w:cs="Arial"/>
          <w:color w:val="1F1F1F"/>
          <w:kern w:val="0"/>
          <w:sz w:val="30"/>
          <w:szCs w:val="30"/>
          <w14:ligatures w14:val="none"/>
        </w:rPr>
        <w:t>were</w:t>
      </w:r>
      <w:proofErr w:type="gramEnd"/>
      <w:r w:rsidRPr="00923E0B">
        <w:rPr>
          <w:rFonts w:ascii="Georgia" w:eastAsia="Times New Roman" w:hAnsi="Georgia" w:cs="Arial"/>
          <w:color w:val="1F1F1F"/>
          <w:kern w:val="0"/>
          <w:sz w:val="30"/>
          <w:szCs w:val="30"/>
          <w14:ligatures w14:val="none"/>
        </w:rPr>
        <w:t xml:space="preserve"> used to recruit participants. Purposeful sampling was applied with the aim of selecting participants who would provide unique and rich information of value to the study (</w:t>
      </w:r>
      <w:hyperlink r:id="rId78" w:anchor="bb0050" w:history="1">
        <w:r w:rsidRPr="00923E0B">
          <w:rPr>
            <w:rFonts w:ascii="Georgia" w:eastAsia="Times New Roman" w:hAnsi="Georgia" w:cs="Arial"/>
            <w:color w:val="0272B1"/>
            <w:kern w:val="0"/>
            <w:sz w:val="30"/>
            <w:szCs w:val="30"/>
            <w14:ligatures w14:val="none"/>
          </w:rPr>
          <w:t>Creswell, 2013</w:t>
        </w:r>
      </w:hyperlink>
      <w:r w:rsidRPr="00923E0B">
        <w:rPr>
          <w:rFonts w:ascii="Georgia" w:eastAsia="Times New Roman" w:hAnsi="Georgia" w:cs="Arial"/>
          <w:color w:val="1F1F1F"/>
          <w:kern w:val="0"/>
          <w:sz w:val="30"/>
          <w:szCs w:val="30"/>
          <w14:ligatures w14:val="none"/>
        </w:rPr>
        <w:t>). As such participants with experiences of having a child with ADHD who received hospital-based care and treatment were selected. Convenient sampling strategies were utilized because participants were included if they had an appointment in one of the clinics in the period of data collection (</w:t>
      </w:r>
      <w:hyperlink r:id="rId79" w:anchor="bb0050" w:history="1">
        <w:r w:rsidRPr="00923E0B">
          <w:rPr>
            <w:rFonts w:ascii="Georgia" w:eastAsia="Times New Roman" w:hAnsi="Georgia" w:cs="Arial"/>
            <w:color w:val="0272B1"/>
            <w:kern w:val="0"/>
            <w:sz w:val="30"/>
            <w:szCs w:val="30"/>
            <w14:ligatures w14:val="none"/>
          </w:rPr>
          <w:t>Creswell, 2013</w:t>
        </w:r>
      </w:hyperlink>
      <w:r w:rsidRPr="00923E0B">
        <w:rPr>
          <w:rFonts w:ascii="Georgia" w:eastAsia="Times New Roman" w:hAnsi="Georgia" w:cs="Arial"/>
          <w:color w:val="1F1F1F"/>
          <w:kern w:val="0"/>
          <w:sz w:val="30"/>
          <w:szCs w:val="30"/>
          <w14:ligatures w14:val="none"/>
        </w:rPr>
        <w:t>). Maximum variation sampling was used to target the range of hospital settings that the families attend, thus participant experiences representing both the general and the psychiatric hospital were included.</w:t>
      </w:r>
    </w:p>
    <w:p w14:paraId="2046582D"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Included were parents of children diagnosed with ADHD (F90: </w:t>
      </w:r>
      <w:hyperlink r:id="rId80" w:tooltip="Learn more about Hyperkinetic disorders from ScienceDirect's AI-generated Topic Pages" w:history="1">
        <w:r w:rsidRPr="00923E0B">
          <w:rPr>
            <w:rFonts w:ascii="Georgia" w:eastAsia="Times New Roman" w:hAnsi="Georgia" w:cs="Arial"/>
            <w:color w:val="1F1F1F"/>
            <w:kern w:val="0"/>
            <w:sz w:val="30"/>
            <w:szCs w:val="30"/>
            <w:u w:val="single"/>
            <w14:ligatures w14:val="none"/>
          </w:rPr>
          <w:t>Hyperkinetic disorders</w:t>
        </w:r>
      </w:hyperlink>
      <w:r w:rsidRPr="00923E0B">
        <w:rPr>
          <w:rFonts w:ascii="Georgia" w:eastAsia="Times New Roman" w:hAnsi="Georgia" w:cs="Arial"/>
          <w:color w:val="1F1F1F"/>
          <w:kern w:val="0"/>
          <w:sz w:val="30"/>
          <w:szCs w:val="30"/>
          <w14:ligatures w14:val="none"/>
        </w:rPr>
        <w:t xml:space="preserve"> and F98.8: Attention deficit disorder without hyperactivity) according to the ICD-10 Classification of Mental and </w:t>
      </w:r>
      <w:proofErr w:type="spellStart"/>
      <w:r w:rsidRPr="00923E0B">
        <w:rPr>
          <w:rFonts w:ascii="Georgia" w:eastAsia="Times New Roman" w:hAnsi="Georgia" w:cs="Arial"/>
          <w:color w:val="1F1F1F"/>
          <w:kern w:val="0"/>
          <w:sz w:val="30"/>
          <w:szCs w:val="30"/>
          <w14:ligatures w14:val="none"/>
        </w:rPr>
        <w:t>Behavioural</w:t>
      </w:r>
      <w:proofErr w:type="spellEnd"/>
      <w:r w:rsidRPr="00923E0B">
        <w:rPr>
          <w:rFonts w:ascii="Georgia" w:eastAsia="Times New Roman" w:hAnsi="Georgia" w:cs="Arial"/>
          <w:color w:val="1F1F1F"/>
          <w:kern w:val="0"/>
          <w:sz w:val="30"/>
          <w:szCs w:val="30"/>
          <w14:ligatures w14:val="none"/>
        </w:rPr>
        <w:t xml:space="preserve"> Disorders (</w:t>
      </w:r>
      <w:hyperlink r:id="rId81" w:anchor="bb0225" w:history="1">
        <w:r w:rsidRPr="00923E0B">
          <w:rPr>
            <w:rFonts w:ascii="Georgia" w:eastAsia="Times New Roman" w:hAnsi="Georgia" w:cs="Arial"/>
            <w:color w:val="0272B1"/>
            <w:kern w:val="0"/>
            <w:sz w:val="30"/>
            <w:szCs w:val="30"/>
            <w14:ligatures w14:val="none"/>
          </w:rPr>
          <w:t>WHO, 1992</w:t>
        </w:r>
      </w:hyperlink>
      <w:r w:rsidRPr="00923E0B">
        <w:rPr>
          <w:rFonts w:ascii="Georgia" w:eastAsia="Times New Roman" w:hAnsi="Georgia" w:cs="Arial"/>
          <w:color w:val="1F1F1F"/>
          <w:kern w:val="0"/>
          <w:sz w:val="30"/>
          <w:szCs w:val="30"/>
          <w14:ligatures w14:val="none"/>
        </w:rPr>
        <w:t xml:space="preserve">) aged 5–12 years. For this study, parents were defined as biological parents, </w:t>
      </w:r>
      <w:proofErr w:type="gramStart"/>
      <w:r w:rsidRPr="00923E0B">
        <w:rPr>
          <w:rFonts w:ascii="Georgia" w:eastAsia="Times New Roman" w:hAnsi="Georgia" w:cs="Arial"/>
          <w:color w:val="1F1F1F"/>
          <w:kern w:val="0"/>
          <w:sz w:val="30"/>
          <w:szCs w:val="30"/>
          <w14:ligatures w14:val="none"/>
        </w:rPr>
        <w:t>step parents</w:t>
      </w:r>
      <w:proofErr w:type="gramEnd"/>
      <w:r w:rsidRPr="00923E0B">
        <w:rPr>
          <w:rFonts w:ascii="Georgia" w:eastAsia="Times New Roman" w:hAnsi="Georgia" w:cs="Arial"/>
          <w:color w:val="1F1F1F"/>
          <w:kern w:val="0"/>
          <w:sz w:val="30"/>
          <w:szCs w:val="30"/>
          <w14:ligatures w14:val="none"/>
        </w:rPr>
        <w:t xml:space="preserve"> or people with parental responsibilities for the child. Both single parents, </w:t>
      </w:r>
      <w:r w:rsidRPr="00923E0B">
        <w:rPr>
          <w:rFonts w:ascii="Georgia" w:eastAsia="Times New Roman" w:hAnsi="Georgia" w:cs="Arial"/>
          <w:color w:val="1F1F1F"/>
          <w:kern w:val="0"/>
          <w:sz w:val="30"/>
          <w:szCs w:val="30"/>
          <w14:ligatures w14:val="none"/>
        </w:rPr>
        <w:lastRenderedPageBreak/>
        <w:t xml:space="preserve">parents living </w:t>
      </w:r>
      <w:proofErr w:type="gramStart"/>
      <w:r w:rsidRPr="00923E0B">
        <w:rPr>
          <w:rFonts w:ascii="Georgia" w:eastAsia="Times New Roman" w:hAnsi="Georgia" w:cs="Arial"/>
          <w:color w:val="1F1F1F"/>
          <w:kern w:val="0"/>
          <w:sz w:val="30"/>
          <w:szCs w:val="30"/>
          <w14:ligatures w14:val="none"/>
        </w:rPr>
        <w:t>together</w:t>
      </w:r>
      <w:proofErr w:type="gramEnd"/>
      <w:r w:rsidRPr="00923E0B">
        <w:rPr>
          <w:rFonts w:ascii="Georgia" w:eastAsia="Times New Roman" w:hAnsi="Georgia" w:cs="Arial"/>
          <w:color w:val="1F1F1F"/>
          <w:kern w:val="0"/>
          <w:sz w:val="30"/>
          <w:szCs w:val="30"/>
          <w14:ligatures w14:val="none"/>
        </w:rPr>
        <w:t xml:space="preserve"> or divorced parents were invited to participate in the study. Families of children not yet diagnosed with ADHD were excluded. The inclusion of families was assisted by professionals working in the clinics. The families were approached by the professional who provided the families initial information about the study. If a family showed interest in participating, the researcher contacted the family by phone or met with them face to face prior to the healthcare meeting to provide more information about the study. In addition, the researcher regularly attended the clinics to screen </w:t>
      </w:r>
      <w:hyperlink r:id="rId82" w:tooltip="Learn more about medical records from ScienceDirect's AI-generated Topic Pages" w:history="1">
        <w:r w:rsidRPr="00923E0B">
          <w:rPr>
            <w:rFonts w:ascii="Georgia" w:eastAsia="Times New Roman" w:hAnsi="Georgia" w:cs="Arial"/>
            <w:color w:val="1F1F1F"/>
            <w:kern w:val="0"/>
            <w:sz w:val="30"/>
            <w:szCs w:val="30"/>
            <w:u w:val="single"/>
            <w14:ligatures w14:val="none"/>
          </w:rPr>
          <w:t>medical records</w:t>
        </w:r>
      </w:hyperlink>
      <w:r w:rsidRPr="00923E0B">
        <w:rPr>
          <w:rFonts w:ascii="Georgia" w:eastAsia="Times New Roman" w:hAnsi="Georgia" w:cs="Arial"/>
          <w:color w:val="1F1F1F"/>
          <w:kern w:val="0"/>
          <w:sz w:val="30"/>
          <w:szCs w:val="30"/>
          <w14:ligatures w14:val="none"/>
        </w:rPr>
        <w:t> and lists of patients to identify relevant participants. The final sample included 15 families of children with ADHD (</w:t>
      </w:r>
      <w:hyperlink r:id="rId83" w:anchor="t0005" w:history="1">
        <w:r w:rsidRPr="00923E0B">
          <w:rPr>
            <w:rFonts w:ascii="Georgia" w:eastAsia="Times New Roman" w:hAnsi="Georgia" w:cs="Arial"/>
            <w:color w:val="0272B1"/>
            <w:kern w:val="0"/>
            <w:sz w:val="30"/>
            <w:szCs w:val="30"/>
            <w14:ligatures w14:val="none"/>
          </w:rPr>
          <w:t>Table 1</w:t>
        </w:r>
      </w:hyperlink>
      <w:r w:rsidRPr="00923E0B">
        <w:rPr>
          <w:rFonts w:ascii="Georgia" w:eastAsia="Times New Roman" w:hAnsi="Georgia" w:cs="Arial"/>
          <w:color w:val="1F1F1F"/>
          <w:kern w:val="0"/>
          <w:sz w:val="30"/>
          <w:szCs w:val="30"/>
          <w14:ligatures w14:val="none"/>
        </w:rPr>
        <w:t>). Two children were diagnosed with ADD and 13 with ADHD, nine had co-existing physical or developmental diseases.</w:t>
      </w:r>
    </w:p>
    <w:p w14:paraId="45B18865" w14:textId="77777777" w:rsidR="00923E0B" w:rsidRPr="00923E0B" w:rsidRDefault="00923E0B" w:rsidP="00923E0B">
      <w:pPr>
        <w:spacing w:line="240" w:lineRule="auto"/>
        <w:rPr>
          <w:rFonts w:ascii="Georgia" w:eastAsia="Times New Roman" w:hAnsi="Georgia" w:cs="Arial"/>
          <w:color w:val="1F1F1F"/>
          <w:kern w:val="0"/>
          <w:sz w:val="21"/>
          <w:szCs w:val="21"/>
          <w14:ligatures w14:val="none"/>
        </w:rPr>
      </w:pPr>
      <w:r w:rsidRPr="00923E0B">
        <w:rPr>
          <w:rFonts w:ascii="Georgia" w:eastAsia="Times New Roman" w:hAnsi="Georgia" w:cs="Arial"/>
          <w:color w:val="1F1F1F"/>
          <w:kern w:val="0"/>
          <w:sz w:val="21"/>
          <w:szCs w:val="21"/>
          <w14:ligatures w14:val="none"/>
        </w:rPr>
        <w:t>Table 1. Participant characteristics.</w:t>
      </w:r>
    </w:p>
    <w:tbl>
      <w:tblPr>
        <w:tblW w:w="9840"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1549"/>
        <w:gridCol w:w="1829"/>
        <w:gridCol w:w="3063"/>
        <w:gridCol w:w="1348"/>
        <w:gridCol w:w="2051"/>
      </w:tblGrid>
      <w:tr w:rsidR="00923E0B" w:rsidRPr="00923E0B" w14:paraId="67D30CDE" w14:textId="77777777" w:rsidTr="00923E0B">
        <w:trPr>
          <w:tblHeader/>
        </w:trPr>
        <w:tc>
          <w:tcPr>
            <w:tcW w:w="0" w:type="auto"/>
            <w:tcBorders>
              <w:bottom w:val="nil"/>
              <w:right w:val="nil"/>
            </w:tcBorders>
            <w:tcMar>
              <w:top w:w="75" w:type="dxa"/>
              <w:left w:w="75" w:type="dxa"/>
              <w:bottom w:w="75" w:type="dxa"/>
              <w:right w:w="75" w:type="dxa"/>
            </w:tcMar>
            <w:hideMark/>
          </w:tcPr>
          <w:p w14:paraId="46CA608F"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Family</w:t>
            </w:r>
          </w:p>
        </w:tc>
        <w:tc>
          <w:tcPr>
            <w:tcW w:w="0" w:type="auto"/>
            <w:tcBorders>
              <w:bottom w:val="nil"/>
              <w:right w:val="nil"/>
            </w:tcBorders>
            <w:tcMar>
              <w:top w:w="75" w:type="dxa"/>
              <w:left w:w="75" w:type="dxa"/>
              <w:bottom w:w="75" w:type="dxa"/>
              <w:right w:w="75" w:type="dxa"/>
            </w:tcMar>
            <w:hideMark/>
          </w:tcPr>
          <w:p w14:paraId="5CE72DEE"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Participants (formal interview)</w:t>
            </w:r>
          </w:p>
        </w:tc>
        <w:tc>
          <w:tcPr>
            <w:tcW w:w="0" w:type="auto"/>
            <w:tcBorders>
              <w:bottom w:val="nil"/>
              <w:right w:val="nil"/>
            </w:tcBorders>
            <w:tcMar>
              <w:top w:w="75" w:type="dxa"/>
              <w:left w:w="75" w:type="dxa"/>
              <w:bottom w:w="75" w:type="dxa"/>
              <w:right w:w="75" w:type="dxa"/>
            </w:tcMar>
            <w:hideMark/>
          </w:tcPr>
          <w:p w14:paraId="2BD9F774"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Participants (observation)</w:t>
            </w:r>
          </w:p>
        </w:tc>
        <w:tc>
          <w:tcPr>
            <w:tcW w:w="0" w:type="auto"/>
            <w:tcBorders>
              <w:bottom w:val="nil"/>
              <w:right w:val="nil"/>
            </w:tcBorders>
            <w:tcMar>
              <w:top w:w="75" w:type="dxa"/>
              <w:left w:w="75" w:type="dxa"/>
              <w:bottom w:w="75" w:type="dxa"/>
              <w:right w:w="75" w:type="dxa"/>
            </w:tcMar>
            <w:hideMark/>
          </w:tcPr>
          <w:p w14:paraId="63F6D782"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Clinic, included from</w:t>
            </w:r>
          </w:p>
        </w:tc>
        <w:tc>
          <w:tcPr>
            <w:tcW w:w="0" w:type="auto"/>
            <w:tcBorders>
              <w:bottom w:val="nil"/>
              <w:right w:val="nil"/>
            </w:tcBorders>
            <w:tcMar>
              <w:top w:w="75" w:type="dxa"/>
              <w:left w:w="75" w:type="dxa"/>
              <w:bottom w:w="75" w:type="dxa"/>
              <w:right w:w="75" w:type="dxa"/>
            </w:tcMar>
            <w:hideMark/>
          </w:tcPr>
          <w:p w14:paraId="0FB6832D"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Child characteristics (gender, age)</w:t>
            </w:r>
          </w:p>
        </w:tc>
      </w:tr>
      <w:tr w:rsidR="00923E0B" w:rsidRPr="00923E0B" w14:paraId="7699DD30" w14:textId="77777777" w:rsidTr="00923E0B">
        <w:tc>
          <w:tcPr>
            <w:tcW w:w="0" w:type="auto"/>
            <w:vMerge w:val="restart"/>
            <w:tcBorders>
              <w:bottom w:val="nil"/>
              <w:right w:val="nil"/>
            </w:tcBorders>
            <w:tcMar>
              <w:top w:w="75" w:type="dxa"/>
              <w:left w:w="75" w:type="dxa"/>
              <w:bottom w:w="75" w:type="dxa"/>
              <w:right w:w="75" w:type="dxa"/>
            </w:tcMar>
            <w:hideMark/>
          </w:tcPr>
          <w:p w14:paraId="26A19158"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A</w:t>
            </w:r>
          </w:p>
        </w:tc>
        <w:tc>
          <w:tcPr>
            <w:tcW w:w="0" w:type="auto"/>
            <w:vMerge w:val="restart"/>
            <w:tcBorders>
              <w:bottom w:val="nil"/>
              <w:right w:val="nil"/>
            </w:tcBorders>
            <w:tcMar>
              <w:top w:w="75" w:type="dxa"/>
              <w:left w:w="75" w:type="dxa"/>
              <w:bottom w:w="75" w:type="dxa"/>
              <w:right w:w="75" w:type="dxa"/>
            </w:tcMar>
            <w:hideMark/>
          </w:tcPr>
          <w:p w14:paraId="1F5197A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18332AA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7DF8D5E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vMerge w:val="restart"/>
            <w:tcBorders>
              <w:bottom w:val="nil"/>
              <w:right w:val="nil"/>
            </w:tcBorders>
            <w:tcMar>
              <w:top w:w="75" w:type="dxa"/>
              <w:left w:w="75" w:type="dxa"/>
              <w:bottom w:w="75" w:type="dxa"/>
              <w:right w:w="75" w:type="dxa"/>
            </w:tcMar>
            <w:hideMark/>
          </w:tcPr>
          <w:p w14:paraId="4E32314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7 years old</w:t>
            </w:r>
          </w:p>
        </w:tc>
      </w:tr>
      <w:tr w:rsidR="00923E0B" w:rsidRPr="00923E0B" w14:paraId="2366CEED" w14:textId="77777777" w:rsidTr="00923E0B">
        <w:tc>
          <w:tcPr>
            <w:tcW w:w="0" w:type="auto"/>
            <w:vMerge/>
            <w:tcBorders>
              <w:bottom w:val="nil"/>
              <w:right w:val="nil"/>
            </w:tcBorders>
            <w:hideMark/>
          </w:tcPr>
          <w:p w14:paraId="07C77D91"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0B28D25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381ACD1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 (2 observations with both parents)</w:t>
            </w:r>
          </w:p>
        </w:tc>
        <w:tc>
          <w:tcPr>
            <w:tcW w:w="0" w:type="auto"/>
            <w:vMerge/>
            <w:tcBorders>
              <w:bottom w:val="nil"/>
              <w:right w:val="nil"/>
            </w:tcBorders>
            <w:vAlign w:val="center"/>
            <w:hideMark/>
          </w:tcPr>
          <w:p w14:paraId="773BCC7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4C20DA6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07F22E50" w14:textId="77777777" w:rsidTr="00923E0B">
        <w:tc>
          <w:tcPr>
            <w:tcW w:w="0" w:type="auto"/>
            <w:tcBorders>
              <w:bottom w:val="nil"/>
              <w:right w:val="nil"/>
            </w:tcBorders>
            <w:tcMar>
              <w:top w:w="75" w:type="dxa"/>
              <w:left w:w="75" w:type="dxa"/>
              <w:bottom w:w="75" w:type="dxa"/>
              <w:right w:w="75" w:type="dxa"/>
            </w:tcMar>
            <w:hideMark/>
          </w:tcPr>
          <w:p w14:paraId="3A1D0E19"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B</w:t>
            </w:r>
          </w:p>
        </w:tc>
        <w:tc>
          <w:tcPr>
            <w:tcW w:w="0" w:type="auto"/>
            <w:tcBorders>
              <w:bottom w:val="nil"/>
              <w:right w:val="nil"/>
            </w:tcBorders>
            <w:tcMar>
              <w:top w:w="75" w:type="dxa"/>
              <w:left w:w="75" w:type="dxa"/>
              <w:bottom w:w="75" w:type="dxa"/>
              <w:right w:w="75" w:type="dxa"/>
            </w:tcMar>
            <w:hideMark/>
          </w:tcPr>
          <w:p w14:paraId="07B2B12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6D43A18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569888E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tcBorders>
              <w:bottom w:val="nil"/>
              <w:right w:val="nil"/>
            </w:tcBorders>
            <w:tcMar>
              <w:top w:w="75" w:type="dxa"/>
              <w:left w:w="75" w:type="dxa"/>
              <w:bottom w:w="75" w:type="dxa"/>
              <w:right w:w="75" w:type="dxa"/>
            </w:tcMar>
            <w:hideMark/>
          </w:tcPr>
          <w:p w14:paraId="34C86C5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Girl, 7 years old</w:t>
            </w:r>
          </w:p>
        </w:tc>
      </w:tr>
      <w:tr w:rsidR="00923E0B" w:rsidRPr="00923E0B" w14:paraId="027192A3" w14:textId="77777777" w:rsidTr="00923E0B">
        <w:tc>
          <w:tcPr>
            <w:tcW w:w="0" w:type="auto"/>
            <w:vMerge w:val="restart"/>
            <w:tcBorders>
              <w:bottom w:val="nil"/>
              <w:right w:val="nil"/>
            </w:tcBorders>
            <w:tcMar>
              <w:top w:w="75" w:type="dxa"/>
              <w:left w:w="75" w:type="dxa"/>
              <w:bottom w:w="75" w:type="dxa"/>
              <w:right w:w="75" w:type="dxa"/>
            </w:tcMar>
            <w:hideMark/>
          </w:tcPr>
          <w:p w14:paraId="70E77692"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C</w:t>
            </w:r>
          </w:p>
        </w:tc>
        <w:tc>
          <w:tcPr>
            <w:tcW w:w="0" w:type="auto"/>
            <w:tcBorders>
              <w:bottom w:val="nil"/>
              <w:right w:val="nil"/>
            </w:tcBorders>
            <w:tcMar>
              <w:top w:w="75" w:type="dxa"/>
              <w:left w:w="75" w:type="dxa"/>
              <w:bottom w:w="75" w:type="dxa"/>
              <w:right w:w="75" w:type="dxa"/>
            </w:tcMar>
            <w:hideMark/>
          </w:tcPr>
          <w:p w14:paraId="7ABCB22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tcBorders>
              <w:bottom w:val="nil"/>
              <w:right w:val="nil"/>
            </w:tcBorders>
            <w:tcMar>
              <w:top w:w="75" w:type="dxa"/>
              <w:left w:w="75" w:type="dxa"/>
              <w:bottom w:w="75" w:type="dxa"/>
              <w:right w:w="75" w:type="dxa"/>
            </w:tcMar>
            <w:hideMark/>
          </w:tcPr>
          <w:p w14:paraId="340A75D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vMerge w:val="restart"/>
            <w:tcBorders>
              <w:bottom w:val="nil"/>
              <w:right w:val="nil"/>
            </w:tcBorders>
            <w:tcMar>
              <w:top w:w="75" w:type="dxa"/>
              <w:left w:w="75" w:type="dxa"/>
              <w:bottom w:w="75" w:type="dxa"/>
              <w:right w:w="75" w:type="dxa"/>
            </w:tcMar>
            <w:hideMark/>
          </w:tcPr>
          <w:p w14:paraId="105717C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vMerge w:val="restart"/>
            <w:tcBorders>
              <w:bottom w:val="nil"/>
              <w:right w:val="nil"/>
            </w:tcBorders>
            <w:tcMar>
              <w:top w:w="75" w:type="dxa"/>
              <w:left w:w="75" w:type="dxa"/>
              <w:bottom w:w="75" w:type="dxa"/>
              <w:right w:w="75" w:type="dxa"/>
            </w:tcMar>
            <w:hideMark/>
          </w:tcPr>
          <w:p w14:paraId="7837743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12 years old</w:t>
            </w:r>
          </w:p>
        </w:tc>
      </w:tr>
      <w:tr w:rsidR="00923E0B" w:rsidRPr="00923E0B" w14:paraId="45931425" w14:textId="77777777" w:rsidTr="00923E0B">
        <w:tc>
          <w:tcPr>
            <w:tcW w:w="0" w:type="auto"/>
            <w:vMerge/>
            <w:tcBorders>
              <w:bottom w:val="nil"/>
              <w:right w:val="nil"/>
            </w:tcBorders>
            <w:hideMark/>
          </w:tcPr>
          <w:p w14:paraId="5A131D0D"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val="restart"/>
            <w:tcBorders>
              <w:bottom w:val="nil"/>
              <w:right w:val="nil"/>
            </w:tcBorders>
            <w:tcMar>
              <w:top w:w="75" w:type="dxa"/>
              <w:left w:w="75" w:type="dxa"/>
              <w:bottom w:w="75" w:type="dxa"/>
              <w:right w:w="75" w:type="dxa"/>
            </w:tcMar>
            <w:hideMark/>
          </w:tcPr>
          <w:p w14:paraId="2A4E718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Partner</w:t>
            </w:r>
          </w:p>
        </w:tc>
        <w:tc>
          <w:tcPr>
            <w:tcW w:w="0" w:type="auto"/>
            <w:tcBorders>
              <w:bottom w:val="nil"/>
              <w:right w:val="nil"/>
            </w:tcBorders>
            <w:tcMar>
              <w:top w:w="75" w:type="dxa"/>
              <w:left w:w="75" w:type="dxa"/>
              <w:bottom w:w="75" w:type="dxa"/>
              <w:right w:w="75" w:type="dxa"/>
            </w:tcMar>
            <w:hideMark/>
          </w:tcPr>
          <w:p w14:paraId="1E658DC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tcBorders>
              <w:bottom w:val="nil"/>
              <w:right w:val="nil"/>
            </w:tcBorders>
            <w:vAlign w:val="center"/>
            <w:hideMark/>
          </w:tcPr>
          <w:p w14:paraId="38FBCC7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2EDF3F7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6DE2F823" w14:textId="77777777" w:rsidTr="00923E0B">
        <w:tc>
          <w:tcPr>
            <w:tcW w:w="0" w:type="auto"/>
            <w:vMerge/>
            <w:tcBorders>
              <w:bottom w:val="nil"/>
              <w:right w:val="nil"/>
            </w:tcBorders>
            <w:hideMark/>
          </w:tcPr>
          <w:p w14:paraId="3678ADB4"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4EAC993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E7E05F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Father's partner</w:t>
            </w:r>
          </w:p>
        </w:tc>
        <w:tc>
          <w:tcPr>
            <w:tcW w:w="0" w:type="auto"/>
            <w:vMerge/>
            <w:tcBorders>
              <w:bottom w:val="nil"/>
              <w:right w:val="nil"/>
            </w:tcBorders>
            <w:vAlign w:val="center"/>
            <w:hideMark/>
          </w:tcPr>
          <w:p w14:paraId="53B745F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39041D4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1407A07B" w14:textId="77777777" w:rsidTr="00923E0B">
        <w:tc>
          <w:tcPr>
            <w:tcW w:w="0" w:type="auto"/>
            <w:vMerge w:val="restart"/>
            <w:tcBorders>
              <w:bottom w:val="nil"/>
              <w:right w:val="nil"/>
            </w:tcBorders>
            <w:tcMar>
              <w:top w:w="75" w:type="dxa"/>
              <w:left w:w="75" w:type="dxa"/>
              <w:bottom w:w="75" w:type="dxa"/>
              <w:right w:w="75" w:type="dxa"/>
            </w:tcMar>
            <w:hideMark/>
          </w:tcPr>
          <w:p w14:paraId="37565964"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D</w:t>
            </w:r>
          </w:p>
        </w:tc>
        <w:tc>
          <w:tcPr>
            <w:tcW w:w="0" w:type="auto"/>
            <w:tcBorders>
              <w:bottom w:val="nil"/>
              <w:right w:val="nil"/>
            </w:tcBorders>
            <w:tcMar>
              <w:top w:w="75" w:type="dxa"/>
              <w:left w:w="75" w:type="dxa"/>
              <w:bottom w:w="75" w:type="dxa"/>
              <w:right w:w="75" w:type="dxa"/>
            </w:tcMar>
            <w:hideMark/>
          </w:tcPr>
          <w:p w14:paraId="06B022C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2E32F0C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734BDCE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vMerge w:val="restart"/>
            <w:tcBorders>
              <w:bottom w:val="nil"/>
              <w:right w:val="nil"/>
            </w:tcBorders>
            <w:tcMar>
              <w:top w:w="75" w:type="dxa"/>
              <w:left w:w="75" w:type="dxa"/>
              <w:bottom w:w="75" w:type="dxa"/>
              <w:right w:w="75" w:type="dxa"/>
            </w:tcMar>
            <w:hideMark/>
          </w:tcPr>
          <w:p w14:paraId="406594B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Girl, 12 years old</w:t>
            </w:r>
          </w:p>
        </w:tc>
      </w:tr>
      <w:tr w:rsidR="00923E0B" w:rsidRPr="00923E0B" w14:paraId="0BEFDFCA" w14:textId="77777777" w:rsidTr="00923E0B">
        <w:tc>
          <w:tcPr>
            <w:tcW w:w="0" w:type="auto"/>
            <w:vMerge/>
            <w:tcBorders>
              <w:bottom w:val="nil"/>
              <w:right w:val="nil"/>
            </w:tcBorders>
            <w:hideMark/>
          </w:tcPr>
          <w:p w14:paraId="03A43A4C"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E5D1E2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Partner</w:t>
            </w:r>
          </w:p>
        </w:tc>
        <w:tc>
          <w:tcPr>
            <w:tcW w:w="0" w:type="auto"/>
            <w:tcBorders>
              <w:bottom w:val="nil"/>
              <w:right w:val="nil"/>
            </w:tcBorders>
            <w:tcMar>
              <w:top w:w="75" w:type="dxa"/>
              <w:left w:w="75" w:type="dxa"/>
              <w:bottom w:w="75" w:type="dxa"/>
              <w:right w:w="75" w:type="dxa"/>
            </w:tcMar>
            <w:hideMark/>
          </w:tcPr>
          <w:p w14:paraId="655A558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Partner</w:t>
            </w:r>
          </w:p>
        </w:tc>
        <w:tc>
          <w:tcPr>
            <w:tcW w:w="0" w:type="auto"/>
            <w:vMerge/>
            <w:tcBorders>
              <w:bottom w:val="nil"/>
              <w:right w:val="nil"/>
            </w:tcBorders>
            <w:vAlign w:val="center"/>
            <w:hideMark/>
          </w:tcPr>
          <w:p w14:paraId="5590A91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29B47B6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32A043F7" w14:textId="77777777" w:rsidTr="00923E0B">
        <w:tc>
          <w:tcPr>
            <w:tcW w:w="0" w:type="auto"/>
            <w:tcBorders>
              <w:bottom w:val="nil"/>
              <w:right w:val="nil"/>
            </w:tcBorders>
            <w:tcMar>
              <w:top w:w="75" w:type="dxa"/>
              <w:left w:w="75" w:type="dxa"/>
              <w:bottom w:w="75" w:type="dxa"/>
              <w:right w:w="75" w:type="dxa"/>
            </w:tcMar>
            <w:hideMark/>
          </w:tcPr>
          <w:p w14:paraId="0C68FE09"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E</w:t>
            </w:r>
          </w:p>
        </w:tc>
        <w:tc>
          <w:tcPr>
            <w:tcW w:w="0" w:type="auto"/>
            <w:tcBorders>
              <w:bottom w:val="nil"/>
              <w:right w:val="nil"/>
            </w:tcBorders>
            <w:tcMar>
              <w:top w:w="75" w:type="dxa"/>
              <w:left w:w="75" w:type="dxa"/>
              <w:bottom w:w="75" w:type="dxa"/>
              <w:right w:w="75" w:type="dxa"/>
            </w:tcMar>
            <w:hideMark/>
          </w:tcPr>
          <w:p w14:paraId="32E654D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4951B77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5EF71CC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tcBorders>
              <w:bottom w:val="nil"/>
              <w:right w:val="nil"/>
            </w:tcBorders>
            <w:tcMar>
              <w:top w:w="75" w:type="dxa"/>
              <w:left w:w="75" w:type="dxa"/>
              <w:bottom w:w="75" w:type="dxa"/>
              <w:right w:w="75" w:type="dxa"/>
            </w:tcMar>
            <w:hideMark/>
          </w:tcPr>
          <w:p w14:paraId="4917D70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9 years old</w:t>
            </w:r>
          </w:p>
        </w:tc>
      </w:tr>
      <w:tr w:rsidR="00923E0B" w:rsidRPr="00923E0B" w14:paraId="51AC4459" w14:textId="77777777" w:rsidTr="00923E0B">
        <w:tc>
          <w:tcPr>
            <w:tcW w:w="0" w:type="auto"/>
            <w:tcBorders>
              <w:bottom w:val="nil"/>
              <w:right w:val="nil"/>
            </w:tcBorders>
            <w:tcMar>
              <w:top w:w="75" w:type="dxa"/>
              <w:left w:w="75" w:type="dxa"/>
              <w:bottom w:w="75" w:type="dxa"/>
              <w:right w:w="75" w:type="dxa"/>
            </w:tcMar>
            <w:hideMark/>
          </w:tcPr>
          <w:p w14:paraId="495C2535"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F</w:t>
            </w:r>
          </w:p>
        </w:tc>
        <w:tc>
          <w:tcPr>
            <w:tcW w:w="0" w:type="auto"/>
            <w:tcBorders>
              <w:bottom w:val="nil"/>
              <w:right w:val="nil"/>
            </w:tcBorders>
            <w:tcMar>
              <w:top w:w="75" w:type="dxa"/>
              <w:left w:w="75" w:type="dxa"/>
              <w:bottom w:w="75" w:type="dxa"/>
              <w:right w:w="75" w:type="dxa"/>
            </w:tcMar>
            <w:hideMark/>
          </w:tcPr>
          <w:p w14:paraId="6F0C513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4694D1E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564618E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tcBorders>
              <w:bottom w:val="nil"/>
              <w:right w:val="nil"/>
            </w:tcBorders>
            <w:tcMar>
              <w:top w:w="75" w:type="dxa"/>
              <w:left w:w="75" w:type="dxa"/>
              <w:bottom w:w="75" w:type="dxa"/>
              <w:right w:w="75" w:type="dxa"/>
            </w:tcMar>
            <w:hideMark/>
          </w:tcPr>
          <w:p w14:paraId="5A35813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12 years old</w:t>
            </w:r>
          </w:p>
        </w:tc>
      </w:tr>
      <w:tr w:rsidR="00923E0B" w:rsidRPr="00923E0B" w14:paraId="0A82C46A" w14:textId="77777777" w:rsidTr="00923E0B">
        <w:tc>
          <w:tcPr>
            <w:tcW w:w="0" w:type="auto"/>
            <w:vMerge w:val="restart"/>
            <w:tcBorders>
              <w:bottom w:val="nil"/>
              <w:right w:val="nil"/>
            </w:tcBorders>
            <w:tcMar>
              <w:top w:w="75" w:type="dxa"/>
              <w:left w:w="75" w:type="dxa"/>
              <w:bottom w:w="75" w:type="dxa"/>
              <w:right w:w="75" w:type="dxa"/>
            </w:tcMar>
            <w:hideMark/>
          </w:tcPr>
          <w:p w14:paraId="58C6EAD7"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G</w:t>
            </w:r>
          </w:p>
        </w:tc>
        <w:tc>
          <w:tcPr>
            <w:tcW w:w="0" w:type="auto"/>
            <w:tcBorders>
              <w:bottom w:val="nil"/>
              <w:right w:val="nil"/>
            </w:tcBorders>
            <w:tcMar>
              <w:top w:w="75" w:type="dxa"/>
              <w:left w:w="75" w:type="dxa"/>
              <w:bottom w:w="75" w:type="dxa"/>
              <w:right w:w="75" w:type="dxa"/>
            </w:tcMar>
            <w:hideMark/>
          </w:tcPr>
          <w:p w14:paraId="622C122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Foster mother</w:t>
            </w:r>
          </w:p>
        </w:tc>
        <w:tc>
          <w:tcPr>
            <w:tcW w:w="0" w:type="auto"/>
            <w:tcBorders>
              <w:bottom w:val="nil"/>
              <w:right w:val="nil"/>
            </w:tcBorders>
            <w:tcMar>
              <w:top w:w="75" w:type="dxa"/>
              <w:left w:w="75" w:type="dxa"/>
              <w:bottom w:w="75" w:type="dxa"/>
              <w:right w:w="75" w:type="dxa"/>
            </w:tcMar>
            <w:hideMark/>
          </w:tcPr>
          <w:p w14:paraId="4FC0FFB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Foster mother</w:t>
            </w:r>
          </w:p>
        </w:tc>
        <w:tc>
          <w:tcPr>
            <w:tcW w:w="0" w:type="auto"/>
            <w:vMerge w:val="restart"/>
            <w:tcBorders>
              <w:bottom w:val="nil"/>
              <w:right w:val="nil"/>
            </w:tcBorders>
            <w:tcMar>
              <w:top w:w="75" w:type="dxa"/>
              <w:left w:w="75" w:type="dxa"/>
              <w:bottom w:w="75" w:type="dxa"/>
              <w:right w:w="75" w:type="dxa"/>
            </w:tcMar>
            <w:hideMark/>
          </w:tcPr>
          <w:p w14:paraId="3A1DF28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vMerge w:val="restart"/>
            <w:tcBorders>
              <w:bottom w:val="nil"/>
              <w:right w:val="nil"/>
            </w:tcBorders>
            <w:tcMar>
              <w:top w:w="75" w:type="dxa"/>
              <w:left w:w="75" w:type="dxa"/>
              <w:bottom w:w="75" w:type="dxa"/>
              <w:right w:w="75" w:type="dxa"/>
            </w:tcMar>
            <w:hideMark/>
          </w:tcPr>
          <w:p w14:paraId="29ED2A7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11 years old</w:t>
            </w:r>
          </w:p>
        </w:tc>
      </w:tr>
      <w:tr w:rsidR="00923E0B" w:rsidRPr="00923E0B" w14:paraId="2085D6F3" w14:textId="77777777" w:rsidTr="00923E0B">
        <w:tc>
          <w:tcPr>
            <w:tcW w:w="0" w:type="auto"/>
            <w:vMerge/>
            <w:tcBorders>
              <w:bottom w:val="nil"/>
              <w:right w:val="nil"/>
            </w:tcBorders>
            <w:hideMark/>
          </w:tcPr>
          <w:p w14:paraId="55B5DE4A"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3D1D972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Foster father</w:t>
            </w:r>
          </w:p>
        </w:tc>
        <w:tc>
          <w:tcPr>
            <w:tcW w:w="0" w:type="auto"/>
            <w:tcBorders>
              <w:bottom w:val="nil"/>
              <w:right w:val="nil"/>
            </w:tcBorders>
            <w:tcMar>
              <w:top w:w="75" w:type="dxa"/>
              <w:left w:w="75" w:type="dxa"/>
              <w:bottom w:w="75" w:type="dxa"/>
              <w:right w:w="75" w:type="dxa"/>
            </w:tcMar>
            <w:hideMark/>
          </w:tcPr>
          <w:p w14:paraId="333D481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Foster father</w:t>
            </w:r>
          </w:p>
        </w:tc>
        <w:tc>
          <w:tcPr>
            <w:tcW w:w="0" w:type="auto"/>
            <w:vMerge/>
            <w:tcBorders>
              <w:bottom w:val="nil"/>
              <w:right w:val="nil"/>
            </w:tcBorders>
            <w:vAlign w:val="center"/>
            <w:hideMark/>
          </w:tcPr>
          <w:p w14:paraId="5103F47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1FC6966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2BE3CDC1" w14:textId="77777777" w:rsidTr="00923E0B">
        <w:tc>
          <w:tcPr>
            <w:tcW w:w="0" w:type="auto"/>
            <w:vMerge w:val="restart"/>
            <w:tcBorders>
              <w:bottom w:val="nil"/>
              <w:right w:val="nil"/>
            </w:tcBorders>
            <w:tcMar>
              <w:top w:w="75" w:type="dxa"/>
              <w:left w:w="75" w:type="dxa"/>
              <w:bottom w:w="75" w:type="dxa"/>
              <w:right w:w="75" w:type="dxa"/>
            </w:tcMar>
            <w:hideMark/>
          </w:tcPr>
          <w:p w14:paraId="4993EBB6"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H</w:t>
            </w:r>
          </w:p>
        </w:tc>
        <w:tc>
          <w:tcPr>
            <w:tcW w:w="0" w:type="auto"/>
            <w:tcBorders>
              <w:bottom w:val="nil"/>
              <w:right w:val="nil"/>
            </w:tcBorders>
            <w:tcMar>
              <w:top w:w="75" w:type="dxa"/>
              <w:left w:w="75" w:type="dxa"/>
              <w:bottom w:w="75" w:type="dxa"/>
              <w:right w:w="75" w:type="dxa"/>
            </w:tcMar>
            <w:hideMark/>
          </w:tcPr>
          <w:p w14:paraId="4AC6913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3EBEAF1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3451098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vMerge w:val="restart"/>
            <w:tcBorders>
              <w:bottom w:val="nil"/>
              <w:right w:val="nil"/>
            </w:tcBorders>
            <w:tcMar>
              <w:top w:w="75" w:type="dxa"/>
              <w:left w:w="75" w:type="dxa"/>
              <w:bottom w:w="75" w:type="dxa"/>
              <w:right w:w="75" w:type="dxa"/>
            </w:tcMar>
            <w:hideMark/>
          </w:tcPr>
          <w:p w14:paraId="23E88FD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12 years old</w:t>
            </w:r>
          </w:p>
        </w:tc>
      </w:tr>
      <w:tr w:rsidR="00923E0B" w:rsidRPr="00923E0B" w14:paraId="53FBA1C5" w14:textId="77777777" w:rsidTr="00923E0B">
        <w:tc>
          <w:tcPr>
            <w:tcW w:w="0" w:type="auto"/>
            <w:vMerge/>
            <w:tcBorders>
              <w:bottom w:val="nil"/>
              <w:right w:val="nil"/>
            </w:tcBorders>
            <w:hideMark/>
          </w:tcPr>
          <w:p w14:paraId="5D592EFE"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16CA3D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tcBorders>
              <w:bottom w:val="nil"/>
              <w:right w:val="nil"/>
            </w:tcBorders>
            <w:tcMar>
              <w:top w:w="75" w:type="dxa"/>
              <w:left w:w="75" w:type="dxa"/>
              <w:bottom w:w="75" w:type="dxa"/>
              <w:right w:w="75" w:type="dxa"/>
            </w:tcMar>
            <w:hideMark/>
          </w:tcPr>
          <w:p w14:paraId="7FD703B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Older sister (2 observations)</w:t>
            </w:r>
          </w:p>
        </w:tc>
        <w:tc>
          <w:tcPr>
            <w:tcW w:w="0" w:type="auto"/>
            <w:vMerge/>
            <w:tcBorders>
              <w:bottom w:val="nil"/>
              <w:right w:val="nil"/>
            </w:tcBorders>
            <w:vAlign w:val="center"/>
            <w:hideMark/>
          </w:tcPr>
          <w:p w14:paraId="76B75B2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7331AE6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578F3080" w14:textId="77777777" w:rsidTr="00923E0B">
        <w:tc>
          <w:tcPr>
            <w:tcW w:w="0" w:type="auto"/>
            <w:vMerge w:val="restart"/>
            <w:tcBorders>
              <w:bottom w:val="nil"/>
              <w:right w:val="nil"/>
            </w:tcBorders>
            <w:tcMar>
              <w:top w:w="75" w:type="dxa"/>
              <w:left w:w="75" w:type="dxa"/>
              <w:bottom w:w="75" w:type="dxa"/>
              <w:right w:w="75" w:type="dxa"/>
            </w:tcMar>
            <w:hideMark/>
          </w:tcPr>
          <w:p w14:paraId="7779D702"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I</w:t>
            </w:r>
          </w:p>
        </w:tc>
        <w:tc>
          <w:tcPr>
            <w:tcW w:w="0" w:type="auto"/>
            <w:tcBorders>
              <w:bottom w:val="nil"/>
              <w:right w:val="nil"/>
            </w:tcBorders>
            <w:tcMar>
              <w:top w:w="75" w:type="dxa"/>
              <w:left w:w="75" w:type="dxa"/>
              <w:bottom w:w="75" w:type="dxa"/>
              <w:right w:w="75" w:type="dxa"/>
            </w:tcMar>
            <w:hideMark/>
          </w:tcPr>
          <w:p w14:paraId="183A5CC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12059A8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7C06FAC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vMerge w:val="restart"/>
            <w:tcBorders>
              <w:bottom w:val="nil"/>
              <w:right w:val="nil"/>
            </w:tcBorders>
            <w:tcMar>
              <w:top w:w="75" w:type="dxa"/>
              <w:left w:w="75" w:type="dxa"/>
              <w:bottom w:w="75" w:type="dxa"/>
              <w:right w:w="75" w:type="dxa"/>
            </w:tcMar>
            <w:hideMark/>
          </w:tcPr>
          <w:p w14:paraId="32CF58D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9 years old</w:t>
            </w:r>
          </w:p>
        </w:tc>
      </w:tr>
      <w:tr w:rsidR="00923E0B" w:rsidRPr="00923E0B" w14:paraId="08302CDC" w14:textId="77777777" w:rsidTr="00923E0B">
        <w:tc>
          <w:tcPr>
            <w:tcW w:w="0" w:type="auto"/>
            <w:vMerge/>
            <w:tcBorders>
              <w:bottom w:val="nil"/>
              <w:right w:val="nil"/>
            </w:tcBorders>
            <w:hideMark/>
          </w:tcPr>
          <w:p w14:paraId="2B4491E4"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009DA72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tcBorders>
              <w:bottom w:val="nil"/>
              <w:right w:val="nil"/>
            </w:tcBorders>
            <w:tcMar>
              <w:top w:w="75" w:type="dxa"/>
              <w:left w:w="75" w:type="dxa"/>
              <w:bottom w:w="75" w:type="dxa"/>
              <w:right w:w="75" w:type="dxa"/>
            </w:tcMar>
            <w:hideMark/>
          </w:tcPr>
          <w:p w14:paraId="3B2350E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vMerge/>
            <w:tcBorders>
              <w:bottom w:val="nil"/>
              <w:right w:val="nil"/>
            </w:tcBorders>
            <w:vAlign w:val="center"/>
            <w:hideMark/>
          </w:tcPr>
          <w:p w14:paraId="54E3627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32447B0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73C82758" w14:textId="77777777" w:rsidTr="00923E0B">
        <w:tc>
          <w:tcPr>
            <w:tcW w:w="0" w:type="auto"/>
            <w:tcBorders>
              <w:bottom w:val="nil"/>
              <w:right w:val="nil"/>
            </w:tcBorders>
            <w:tcMar>
              <w:top w:w="75" w:type="dxa"/>
              <w:left w:w="75" w:type="dxa"/>
              <w:bottom w:w="75" w:type="dxa"/>
              <w:right w:w="75" w:type="dxa"/>
            </w:tcMar>
            <w:hideMark/>
          </w:tcPr>
          <w:p w14:paraId="3B35B6AF"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J</w:t>
            </w:r>
          </w:p>
        </w:tc>
        <w:tc>
          <w:tcPr>
            <w:tcW w:w="0" w:type="auto"/>
            <w:tcBorders>
              <w:bottom w:val="nil"/>
              <w:right w:val="nil"/>
            </w:tcBorders>
            <w:tcMar>
              <w:top w:w="75" w:type="dxa"/>
              <w:left w:w="75" w:type="dxa"/>
              <w:bottom w:w="75" w:type="dxa"/>
              <w:right w:w="75" w:type="dxa"/>
            </w:tcMar>
            <w:hideMark/>
          </w:tcPr>
          <w:p w14:paraId="16AE2B5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32C1ABA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4AE319F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tcBorders>
              <w:bottom w:val="nil"/>
              <w:right w:val="nil"/>
            </w:tcBorders>
            <w:tcMar>
              <w:top w:w="75" w:type="dxa"/>
              <w:left w:w="75" w:type="dxa"/>
              <w:bottom w:w="75" w:type="dxa"/>
              <w:right w:w="75" w:type="dxa"/>
            </w:tcMar>
            <w:hideMark/>
          </w:tcPr>
          <w:p w14:paraId="0567A24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Girl, 7 years old</w:t>
            </w:r>
          </w:p>
        </w:tc>
      </w:tr>
      <w:tr w:rsidR="00923E0B" w:rsidRPr="00923E0B" w14:paraId="3F4EDB2F" w14:textId="77777777" w:rsidTr="00923E0B">
        <w:tc>
          <w:tcPr>
            <w:tcW w:w="0" w:type="auto"/>
            <w:tcBorders>
              <w:bottom w:val="nil"/>
              <w:right w:val="nil"/>
            </w:tcBorders>
            <w:tcMar>
              <w:top w:w="75" w:type="dxa"/>
              <w:left w:w="75" w:type="dxa"/>
              <w:bottom w:w="75" w:type="dxa"/>
              <w:right w:w="75" w:type="dxa"/>
            </w:tcMar>
            <w:hideMark/>
          </w:tcPr>
          <w:p w14:paraId="609A60B7"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lastRenderedPageBreak/>
              <w:t>K</w:t>
            </w:r>
          </w:p>
        </w:tc>
        <w:tc>
          <w:tcPr>
            <w:tcW w:w="0" w:type="auto"/>
            <w:tcBorders>
              <w:bottom w:val="nil"/>
              <w:right w:val="nil"/>
            </w:tcBorders>
            <w:tcMar>
              <w:top w:w="75" w:type="dxa"/>
              <w:left w:w="75" w:type="dxa"/>
              <w:bottom w:w="75" w:type="dxa"/>
              <w:right w:w="75" w:type="dxa"/>
            </w:tcMar>
            <w:hideMark/>
          </w:tcPr>
          <w:p w14:paraId="1D7D2F2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66871A3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No field observations (nurse from the ADHD clinic telephoned the mother)</w:t>
            </w:r>
          </w:p>
        </w:tc>
        <w:tc>
          <w:tcPr>
            <w:tcW w:w="0" w:type="auto"/>
            <w:tcBorders>
              <w:bottom w:val="nil"/>
              <w:right w:val="nil"/>
            </w:tcBorders>
            <w:tcMar>
              <w:top w:w="75" w:type="dxa"/>
              <w:left w:w="75" w:type="dxa"/>
              <w:bottom w:w="75" w:type="dxa"/>
              <w:right w:w="75" w:type="dxa"/>
            </w:tcMar>
            <w:hideMark/>
          </w:tcPr>
          <w:p w14:paraId="6804FC5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w:t>
            </w:r>
          </w:p>
        </w:tc>
        <w:tc>
          <w:tcPr>
            <w:tcW w:w="0" w:type="auto"/>
            <w:tcBorders>
              <w:bottom w:val="nil"/>
              <w:right w:val="nil"/>
            </w:tcBorders>
            <w:tcMar>
              <w:top w:w="75" w:type="dxa"/>
              <w:left w:w="75" w:type="dxa"/>
              <w:bottom w:w="75" w:type="dxa"/>
              <w:right w:w="75" w:type="dxa"/>
            </w:tcMar>
            <w:hideMark/>
          </w:tcPr>
          <w:p w14:paraId="2252032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10 years old</w:t>
            </w:r>
          </w:p>
        </w:tc>
      </w:tr>
      <w:tr w:rsidR="00923E0B" w:rsidRPr="00923E0B" w14:paraId="30B2DF32" w14:textId="77777777" w:rsidTr="00923E0B">
        <w:tc>
          <w:tcPr>
            <w:tcW w:w="0" w:type="auto"/>
            <w:vMerge w:val="restart"/>
            <w:tcBorders>
              <w:bottom w:val="nil"/>
              <w:right w:val="nil"/>
            </w:tcBorders>
            <w:tcMar>
              <w:top w:w="75" w:type="dxa"/>
              <w:left w:w="75" w:type="dxa"/>
              <w:bottom w:w="75" w:type="dxa"/>
              <w:right w:w="75" w:type="dxa"/>
            </w:tcMar>
            <w:hideMark/>
          </w:tcPr>
          <w:p w14:paraId="4F3B7DE1"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L</w:t>
            </w:r>
          </w:p>
        </w:tc>
        <w:tc>
          <w:tcPr>
            <w:tcW w:w="0" w:type="auto"/>
            <w:tcBorders>
              <w:bottom w:val="nil"/>
              <w:right w:val="nil"/>
            </w:tcBorders>
            <w:tcMar>
              <w:top w:w="75" w:type="dxa"/>
              <w:left w:w="75" w:type="dxa"/>
              <w:bottom w:w="75" w:type="dxa"/>
              <w:right w:w="75" w:type="dxa"/>
            </w:tcMar>
            <w:hideMark/>
          </w:tcPr>
          <w:p w14:paraId="3858F87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Grandmother</w:t>
            </w:r>
          </w:p>
        </w:tc>
        <w:tc>
          <w:tcPr>
            <w:tcW w:w="0" w:type="auto"/>
            <w:tcBorders>
              <w:bottom w:val="nil"/>
              <w:right w:val="nil"/>
            </w:tcBorders>
            <w:tcMar>
              <w:top w:w="75" w:type="dxa"/>
              <w:left w:w="75" w:type="dxa"/>
              <w:bottom w:w="75" w:type="dxa"/>
              <w:right w:w="75" w:type="dxa"/>
            </w:tcMar>
            <w:hideMark/>
          </w:tcPr>
          <w:p w14:paraId="4841550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Grandmother</w:t>
            </w:r>
          </w:p>
        </w:tc>
        <w:tc>
          <w:tcPr>
            <w:tcW w:w="0" w:type="auto"/>
            <w:vMerge w:val="restart"/>
            <w:tcBorders>
              <w:bottom w:val="nil"/>
              <w:right w:val="nil"/>
            </w:tcBorders>
            <w:tcMar>
              <w:top w:w="75" w:type="dxa"/>
              <w:left w:w="75" w:type="dxa"/>
              <w:bottom w:w="75" w:type="dxa"/>
              <w:right w:w="75" w:type="dxa"/>
            </w:tcMar>
            <w:hideMark/>
          </w:tcPr>
          <w:p w14:paraId="0D68FA2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vMerge w:val="restart"/>
            <w:tcBorders>
              <w:bottom w:val="nil"/>
              <w:right w:val="nil"/>
            </w:tcBorders>
            <w:tcMar>
              <w:top w:w="75" w:type="dxa"/>
              <w:left w:w="75" w:type="dxa"/>
              <w:bottom w:w="75" w:type="dxa"/>
              <w:right w:w="75" w:type="dxa"/>
            </w:tcMar>
            <w:hideMark/>
          </w:tcPr>
          <w:p w14:paraId="0F50FAD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Girl, 9 years old</w:t>
            </w:r>
          </w:p>
        </w:tc>
      </w:tr>
      <w:tr w:rsidR="00923E0B" w:rsidRPr="00923E0B" w14:paraId="393ED15E" w14:textId="77777777" w:rsidTr="00923E0B">
        <w:tc>
          <w:tcPr>
            <w:tcW w:w="0" w:type="auto"/>
            <w:vMerge/>
            <w:tcBorders>
              <w:bottom w:val="nil"/>
              <w:right w:val="nil"/>
            </w:tcBorders>
            <w:hideMark/>
          </w:tcPr>
          <w:p w14:paraId="59294EA4"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20BABC6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Partner</w:t>
            </w:r>
          </w:p>
        </w:tc>
        <w:tc>
          <w:tcPr>
            <w:tcW w:w="0" w:type="auto"/>
            <w:tcBorders>
              <w:bottom w:val="nil"/>
              <w:right w:val="nil"/>
            </w:tcBorders>
            <w:tcMar>
              <w:top w:w="75" w:type="dxa"/>
              <w:left w:w="75" w:type="dxa"/>
              <w:bottom w:w="75" w:type="dxa"/>
              <w:right w:w="75" w:type="dxa"/>
            </w:tcMar>
            <w:hideMark/>
          </w:tcPr>
          <w:p w14:paraId="36D97DB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Partner</w:t>
            </w:r>
          </w:p>
        </w:tc>
        <w:tc>
          <w:tcPr>
            <w:tcW w:w="0" w:type="auto"/>
            <w:vMerge/>
            <w:tcBorders>
              <w:bottom w:val="nil"/>
              <w:right w:val="nil"/>
            </w:tcBorders>
            <w:vAlign w:val="center"/>
            <w:hideMark/>
          </w:tcPr>
          <w:p w14:paraId="50B8192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41AA31A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306C3405" w14:textId="77777777" w:rsidTr="00923E0B">
        <w:tc>
          <w:tcPr>
            <w:tcW w:w="0" w:type="auto"/>
            <w:vMerge w:val="restart"/>
            <w:tcBorders>
              <w:bottom w:val="nil"/>
              <w:right w:val="nil"/>
            </w:tcBorders>
            <w:tcMar>
              <w:top w:w="75" w:type="dxa"/>
              <w:left w:w="75" w:type="dxa"/>
              <w:bottom w:w="75" w:type="dxa"/>
              <w:right w:w="75" w:type="dxa"/>
            </w:tcMar>
            <w:hideMark/>
          </w:tcPr>
          <w:p w14:paraId="39F2E1DC"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M</w:t>
            </w:r>
          </w:p>
        </w:tc>
        <w:tc>
          <w:tcPr>
            <w:tcW w:w="0" w:type="auto"/>
            <w:tcBorders>
              <w:bottom w:val="nil"/>
              <w:right w:val="nil"/>
            </w:tcBorders>
            <w:tcMar>
              <w:top w:w="75" w:type="dxa"/>
              <w:left w:w="75" w:type="dxa"/>
              <w:bottom w:w="75" w:type="dxa"/>
              <w:right w:w="75" w:type="dxa"/>
            </w:tcMar>
            <w:hideMark/>
          </w:tcPr>
          <w:p w14:paraId="35CF7F2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744EBB6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vMerge w:val="restart"/>
            <w:tcBorders>
              <w:bottom w:val="nil"/>
              <w:right w:val="nil"/>
            </w:tcBorders>
            <w:tcMar>
              <w:top w:w="75" w:type="dxa"/>
              <w:left w:w="75" w:type="dxa"/>
              <w:bottom w:w="75" w:type="dxa"/>
              <w:right w:w="75" w:type="dxa"/>
            </w:tcMar>
            <w:hideMark/>
          </w:tcPr>
          <w:p w14:paraId="0B7891B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vMerge w:val="restart"/>
            <w:tcBorders>
              <w:bottom w:val="nil"/>
              <w:right w:val="nil"/>
            </w:tcBorders>
            <w:tcMar>
              <w:top w:w="75" w:type="dxa"/>
              <w:left w:w="75" w:type="dxa"/>
              <w:bottom w:w="75" w:type="dxa"/>
              <w:right w:w="75" w:type="dxa"/>
            </w:tcMar>
            <w:hideMark/>
          </w:tcPr>
          <w:p w14:paraId="2B7B334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Girl, 10 years old</w:t>
            </w:r>
          </w:p>
        </w:tc>
      </w:tr>
      <w:tr w:rsidR="00923E0B" w:rsidRPr="00923E0B" w14:paraId="0D674D77" w14:textId="77777777" w:rsidTr="00923E0B">
        <w:tc>
          <w:tcPr>
            <w:tcW w:w="0" w:type="auto"/>
            <w:vMerge/>
            <w:tcBorders>
              <w:bottom w:val="nil"/>
              <w:right w:val="nil"/>
            </w:tcBorders>
            <w:hideMark/>
          </w:tcPr>
          <w:p w14:paraId="421460E2"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22D5995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father</w:t>
            </w:r>
          </w:p>
        </w:tc>
        <w:tc>
          <w:tcPr>
            <w:tcW w:w="0" w:type="auto"/>
            <w:vMerge/>
            <w:tcBorders>
              <w:bottom w:val="nil"/>
              <w:right w:val="nil"/>
            </w:tcBorders>
            <w:vAlign w:val="center"/>
            <w:hideMark/>
          </w:tcPr>
          <w:p w14:paraId="776967C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21BEA20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vMerge/>
            <w:tcBorders>
              <w:bottom w:val="nil"/>
              <w:right w:val="nil"/>
            </w:tcBorders>
            <w:vAlign w:val="center"/>
            <w:hideMark/>
          </w:tcPr>
          <w:p w14:paraId="295A6F2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r>
      <w:tr w:rsidR="00923E0B" w:rsidRPr="00923E0B" w14:paraId="4C5FFACD" w14:textId="77777777" w:rsidTr="00923E0B">
        <w:tc>
          <w:tcPr>
            <w:tcW w:w="0" w:type="auto"/>
            <w:tcBorders>
              <w:bottom w:val="nil"/>
              <w:right w:val="nil"/>
            </w:tcBorders>
            <w:tcMar>
              <w:top w:w="75" w:type="dxa"/>
              <w:left w:w="75" w:type="dxa"/>
              <w:bottom w:w="75" w:type="dxa"/>
              <w:right w:w="75" w:type="dxa"/>
            </w:tcMar>
            <w:hideMark/>
          </w:tcPr>
          <w:p w14:paraId="4F139257"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N</w:t>
            </w:r>
          </w:p>
        </w:tc>
        <w:tc>
          <w:tcPr>
            <w:tcW w:w="0" w:type="auto"/>
            <w:tcBorders>
              <w:bottom w:val="nil"/>
              <w:right w:val="nil"/>
            </w:tcBorders>
            <w:tcMar>
              <w:top w:w="75" w:type="dxa"/>
              <w:left w:w="75" w:type="dxa"/>
              <w:bottom w:w="75" w:type="dxa"/>
              <w:right w:w="75" w:type="dxa"/>
            </w:tcMar>
            <w:hideMark/>
          </w:tcPr>
          <w:p w14:paraId="3CE1F1B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4302D8B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5F40B92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tcBorders>
              <w:bottom w:val="nil"/>
              <w:right w:val="nil"/>
            </w:tcBorders>
            <w:tcMar>
              <w:top w:w="75" w:type="dxa"/>
              <w:left w:w="75" w:type="dxa"/>
              <w:bottom w:w="75" w:type="dxa"/>
              <w:right w:w="75" w:type="dxa"/>
            </w:tcMar>
            <w:hideMark/>
          </w:tcPr>
          <w:p w14:paraId="510BCA6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11 years old</w:t>
            </w:r>
          </w:p>
        </w:tc>
      </w:tr>
      <w:tr w:rsidR="00923E0B" w:rsidRPr="00923E0B" w14:paraId="7DCFB5F1" w14:textId="77777777" w:rsidTr="00923E0B">
        <w:tc>
          <w:tcPr>
            <w:tcW w:w="0" w:type="auto"/>
            <w:tcBorders>
              <w:bottom w:val="nil"/>
              <w:right w:val="nil"/>
            </w:tcBorders>
            <w:tcMar>
              <w:top w:w="75" w:type="dxa"/>
              <w:left w:w="75" w:type="dxa"/>
              <w:bottom w:w="75" w:type="dxa"/>
              <w:right w:w="75" w:type="dxa"/>
            </w:tcMar>
            <w:hideMark/>
          </w:tcPr>
          <w:p w14:paraId="19256537"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O</w:t>
            </w:r>
          </w:p>
        </w:tc>
        <w:tc>
          <w:tcPr>
            <w:tcW w:w="0" w:type="auto"/>
            <w:tcBorders>
              <w:bottom w:val="nil"/>
              <w:right w:val="nil"/>
            </w:tcBorders>
            <w:tcMar>
              <w:top w:w="75" w:type="dxa"/>
              <w:left w:w="75" w:type="dxa"/>
              <w:bottom w:w="75" w:type="dxa"/>
              <w:right w:w="75" w:type="dxa"/>
            </w:tcMar>
            <w:hideMark/>
          </w:tcPr>
          <w:p w14:paraId="4AA8A12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423C566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Biological mother</w:t>
            </w:r>
          </w:p>
        </w:tc>
        <w:tc>
          <w:tcPr>
            <w:tcW w:w="0" w:type="auto"/>
            <w:tcBorders>
              <w:bottom w:val="nil"/>
              <w:right w:val="nil"/>
            </w:tcBorders>
            <w:tcMar>
              <w:top w:w="75" w:type="dxa"/>
              <w:left w:w="75" w:type="dxa"/>
              <w:bottom w:w="75" w:type="dxa"/>
              <w:right w:w="75" w:type="dxa"/>
            </w:tcMar>
            <w:hideMark/>
          </w:tcPr>
          <w:p w14:paraId="1FCA739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Paediatric</w:t>
            </w:r>
          </w:p>
        </w:tc>
        <w:tc>
          <w:tcPr>
            <w:tcW w:w="0" w:type="auto"/>
            <w:tcBorders>
              <w:bottom w:val="nil"/>
              <w:right w:val="nil"/>
            </w:tcBorders>
            <w:tcMar>
              <w:top w:w="75" w:type="dxa"/>
              <w:left w:w="75" w:type="dxa"/>
              <w:bottom w:w="75" w:type="dxa"/>
              <w:right w:w="75" w:type="dxa"/>
            </w:tcMar>
            <w:hideMark/>
          </w:tcPr>
          <w:p w14:paraId="34C17C7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Boy, 11 years old</w:t>
            </w:r>
          </w:p>
        </w:tc>
      </w:tr>
      <w:tr w:rsidR="00923E0B" w:rsidRPr="00923E0B" w14:paraId="12B5C9F7" w14:textId="77777777" w:rsidTr="00923E0B">
        <w:tc>
          <w:tcPr>
            <w:tcW w:w="0" w:type="auto"/>
            <w:tcBorders>
              <w:bottom w:val="nil"/>
              <w:right w:val="nil"/>
            </w:tcBorders>
            <w:tcMar>
              <w:top w:w="75" w:type="dxa"/>
              <w:left w:w="75" w:type="dxa"/>
              <w:bottom w:w="75" w:type="dxa"/>
              <w:right w:w="75" w:type="dxa"/>
            </w:tcMar>
            <w:hideMark/>
          </w:tcPr>
          <w:p w14:paraId="2483D5EA"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Age range</w:t>
            </w:r>
          </w:p>
        </w:tc>
        <w:tc>
          <w:tcPr>
            <w:tcW w:w="0" w:type="auto"/>
            <w:tcBorders>
              <w:bottom w:val="nil"/>
              <w:right w:val="nil"/>
            </w:tcBorders>
            <w:tcMar>
              <w:top w:w="75" w:type="dxa"/>
              <w:left w:w="75" w:type="dxa"/>
              <w:bottom w:w="75" w:type="dxa"/>
              <w:right w:w="75" w:type="dxa"/>
            </w:tcMar>
            <w:hideMark/>
          </w:tcPr>
          <w:p w14:paraId="70B2331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29–59</w:t>
            </w:r>
          </w:p>
        </w:tc>
        <w:tc>
          <w:tcPr>
            <w:tcW w:w="0" w:type="auto"/>
            <w:tcBorders>
              <w:bottom w:val="nil"/>
              <w:right w:val="nil"/>
            </w:tcBorders>
            <w:tcMar>
              <w:top w:w="75" w:type="dxa"/>
              <w:left w:w="75" w:type="dxa"/>
              <w:bottom w:w="75" w:type="dxa"/>
              <w:right w:w="75" w:type="dxa"/>
            </w:tcMar>
            <w:hideMark/>
          </w:tcPr>
          <w:p w14:paraId="7F60002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29–59</w:t>
            </w:r>
          </w:p>
        </w:tc>
        <w:tc>
          <w:tcPr>
            <w:tcW w:w="0" w:type="auto"/>
            <w:tcBorders>
              <w:bottom w:val="nil"/>
              <w:right w:val="nil"/>
            </w:tcBorders>
            <w:tcMar>
              <w:top w:w="75" w:type="dxa"/>
              <w:left w:w="75" w:type="dxa"/>
              <w:bottom w:w="75" w:type="dxa"/>
              <w:right w:w="75" w:type="dxa"/>
            </w:tcMar>
            <w:hideMark/>
          </w:tcPr>
          <w:p w14:paraId="20F3CF5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465DC0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7–12</w:t>
            </w:r>
          </w:p>
        </w:tc>
      </w:tr>
      <w:tr w:rsidR="00923E0B" w:rsidRPr="00923E0B" w14:paraId="3E7A52BD" w14:textId="77777777" w:rsidTr="00923E0B">
        <w:tc>
          <w:tcPr>
            <w:tcW w:w="0" w:type="auto"/>
            <w:tcBorders>
              <w:bottom w:val="nil"/>
              <w:right w:val="nil"/>
            </w:tcBorders>
            <w:tcMar>
              <w:top w:w="75" w:type="dxa"/>
              <w:left w:w="75" w:type="dxa"/>
              <w:bottom w:w="75" w:type="dxa"/>
              <w:right w:w="75" w:type="dxa"/>
            </w:tcMar>
            <w:hideMark/>
          </w:tcPr>
          <w:p w14:paraId="6311B3AA"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Duration of sessions, (range)</w:t>
            </w:r>
          </w:p>
        </w:tc>
        <w:tc>
          <w:tcPr>
            <w:tcW w:w="0" w:type="auto"/>
            <w:tcBorders>
              <w:bottom w:val="nil"/>
              <w:right w:val="nil"/>
            </w:tcBorders>
            <w:tcMar>
              <w:top w:w="75" w:type="dxa"/>
              <w:left w:w="75" w:type="dxa"/>
              <w:bottom w:w="75" w:type="dxa"/>
              <w:right w:w="75" w:type="dxa"/>
            </w:tcMar>
            <w:hideMark/>
          </w:tcPr>
          <w:p w14:paraId="39265DA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40–80 min</w:t>
            </w:r>
          </w:p>
        </w:tc>
        <w:tc>
          <w:tcPr>
            <w:tcW w:w="0" w:type="auto"/>
            <w:tcBorders>
              <w:bottom w:val="nil"/>
              <w:right w:val="nil"/>
            </w:tcBorders>
            <w:tcMar>
              <w:top w:w="75" w:type="dxa"/>
              <w:left w:w="75" w:type="dxa"/>
              <w:bottom w:w="75" w:type="dxa"/>
              <w:right w:w="75" w:type="dxa"/>
            </w:tcMar>
            <w:hideMark/>
          </w:tcPr>
          <w:p w14:paraId="0FE44BF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45–90 min</w:t>
            </w:r>
          </w:p>
        </w:tc>
        <w:tc>
          <w:tcPr>
            <w:tcW w:w="0" w:type="auto"/>
            <w:tcBorders>
              <w:bottom w:val="nil"/>
              <w:right w:val="nil"/>
            </w:tcBorders>
            <w:tcMar>
              <w:top w:w="75" w:type="dxa"/>
              <w:left w:w="75" w:type="dxa"/>
              <w:bottom w:w="75" w:type="dxa"/>
              <w:right w:w="75" w:type="dxa"/>
            </w:tcMar>
            <w:hideMark/>
          </w:tcPr>
          <w:p w14:paraId="4442998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A0860E7" w14:textId="77777777" w:rsidR="00923E0B" w:rsidRPr="00923E0B" w:rsidRDefault="00923E0B" w:rsidP="00923E0B">
            <w:pPr>
              <w:spacing w:after="0" w:line="240" w:lineRule="auto"/>
              <w:rPr>
                <w:rFonts w:ascii="Times New Roman" w:eastAsia="Times New Roman" w:hAnsi="Times New Roman" w:cs="Times New Roman"/>
                <w:kern w:val="0"/>
                <w:sz w:val="20"/>
                <w:szCs w:val="20"/>
                <w14:ligatures w14:val="none"/>
              </w:rPr>
            </w:pPr>
          </w:p>
        </w:tc>
      </w:tr>
    </w:tbl>
    <w:p w14:paraId="75C4E7CF"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Data-Collection</w:t>
      </w:r>
    </w:p>
    <w:p w14:paraId="1DFDF786"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Participant observations and interviews were the primary sources of data collection. </w:t>
      </w:r>
      <w:hyperlink r:id="rId84" w:tooltip="Learn more about Medical records from ScienceDirect's AI-generated Topic Pages" w:history="1">
        <w:r w:rsidRPr="00923E0B">
          <w:rPr>
            <w:rFonts w:ascii="Georgia" w:eastAsia="Times New Roman" w:hAnsi="Georgia" w:cs="Arial"/>
            <w:color w:val="1F1F1F"/>
            <w:kern w:val="0"/>
            <w:sz w:val="30"/>
            <w:szCs w:val="30"/>
            <w:u w:val="single"/>
            <w14:ligatures w14:val="none"/>
          </w:rPr>
          <w:t>Medical records</w:t>
        </w:r>
      </w:hyperlink>
      <w:r w:rsidRPr="00923E0B">
        <w:rPr>
          <w:rFonts w:ascii="Georgia" w:eastAsia="Times New Roman" w:hAnsi="Georgia" w:cs="Arial"/>
          <w:color w:val="1F1F1F"/>
          <w:kern w:val="0"/>
          <w:sz w:val="30"/>
          <w:szCs w:val="30"/>
          <w14:ligatures w14:val="none"/>
        </w:rPr>
        <w:t> provided demographic information such as child age, year of diagnosis, co-morbidities, parental age, and parents' employment status. In agreement with FE, participant observations were short term and the fields were visited in certain intervals whenever a family visited one of the hospital clinics (</w:t>
      </w:r>
      <w:hyperlink r:id="rId85" w:anchor="bb0105" w:history="1">
        <w:r w:rsidRPr="00923E0B">
          <w:rPr>
            <w:rFonts w:ascii="Georgia" w:eastAsia="Times New Roman" w:hAnsi="Georgia" w:cs="Arial"/>
            <w:color w:val="0272B1"/>
            <w:kern w:val="0"/>
            <w:sz w:val="30"/>
            <w:szCs w:val="30"/>
            <w14:ligatures w14:val="none"/>
          </w:rPr>
          <w:t>Knoblauch, 2005</w:t>
        </w:r>
      </w:hyperlink>
      <w:r w:rsidRPr="00923E0B">
        <w:rPr>
          <w:rFonts w:ascii="Georgia" w:eastAsia="Times New Roman" w:hAnsi="Georgia" w:cs="Arial"/>
          <w:color w:val="1F1F1F"/>
          <w:kern w:val="0"/>
          <w:sz w:val="30"/>
          <w:szCs w:val="30"/>
          <w14:ligatures w14:val="none"/>
        </w:rPr>
        <w:t>, </w:t>
      </w:r>
      <w:hyperlink r:id="rId86"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xml:space="preserve">). Data were collected consecutively between February and November 2015 starting in the mental health settings following the paediatric settings. Data collection ended when the research team through </w:t>
      </w:r>
      <w:proofErr w:type="gramStart"/>
      <w:r w:rsidRPr="00923E0B">
        <w:rPr>
          <w:rFonts w:ascii="Georgia" w:eastAsia="Times New Roman" w:hAnsi="Georgia" w:cs="Arial"/>
          <w:color w:val="1F1F1F"/>
          <w:kern w:val="0"/>
          <w:sz w:val="30"/>
          <w:szCs w:val="30"/>
          <w14:ligatures w14:val="none"/>
        </w:rPr>
        <w:t>discussions</w:t>
      </w:r>
      <w:proofErr w:type="gramEnd"/>
      <w:r w:rsidRPr="00923E0B">
        <w:rPr>
          <w:rFonts w:ascii="Georgia" w:eastAsia="Times New Roman" w:hAnsi="Georgia" w:cs="Arial"/>
          <w:color w:val="1F1F1F"/>
          <w:kern w:val="0"/>
          <w:sz w:val="30"/>
          <w:szCs w:val="30"/>
          <w14:ligatures w14:val="none"/>
        </w:rPr>
        <w:t xml:space="preserve"> evaluated there was adequate amount of data to represent a variety of parental experiences in mental health and paediatric settings.</w:t>
      </w:r>
    </w:p>
    <w:p w14:paraId="330D84F4"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14:ligatures w14:val="none"/>
        </w:rPr>
      </w:pPr>
      <w:r w:rsidRPr="00923E0B">
        <w:rPr>
          <w:rFonts w:ascii="Georgia" w:eastAsia="Times New Roman" w:hAnsi="Georgia" w:cs="Arial"/>
          <w:color w:val="1F1F1F"/>
          <w:kern w:val="0"/>
          <w:sz w:val="27"/>
          <w:szCs w:val="27"/>
          <w14:ligatures w14:val="none"/>
        </w:rPr>
        <w:t>Participant Observation</w:t>
      </w:r>
    </w:p>
    <w:p w14:paraId="28B2641A"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Sixteen short but intensive participant observations were undertaken (</w:t>
      </w:r>
      <w:hyperlink r:id="rId87" w:anchor="t0005" w:history="1">
        <w:r w:rsidRPr="00923E0B">
          <w:rPr>
            <w:rFonts w:ascii="Georgia" w:eastAsia="Times New Roman" w:hAnsi="Georgia" w:cs="Arial"/>
            <w:color w:val="0272B1"/>
            <w:kern w:val="0"/>
            <w:sz w:val="30"/>
            <w:szCs w:val="30"/>
            <w14:ligatures w14:val="none"/>
          </w:rPr>
          <w:t>Table 1</w:t>
        </w:r>
      </w:hyperlink>
      <w:r w:rsidRPr="00923E0B">
        <w:rPr>
          <w:rFonts w:ascii="Georgia" w:eastAsia="Times New Roman" w:hAnsi="Georgia" w:cs="Arial"/>
          <w:color w:val="1F1F1F"/>
          <w:kern w:val="0"/>
          <w:sz w:val="30"/>
          <w:szCs w:val="30"/>
          <w14:ligatures w14:val="none"/>
        </w:rPr>
        <w:t>). Predominately the “observer-as-participant role” was used as the researcher's participation in activities was reduced (</w:t>
      </w:r>
      <w:hyperlink r:id="rId88" w:anchor="bb0190" w:history="1">
        <w:r w:rsidRPr="00923E0B">
          <w:rPr>
            <w:rFonts w:ascii="Georgia" w:eastAsia="Times New Roman" w:hAnsi="Georgia" w:cs="Arial"/>
            <w:color w:val="0272B1"/>
            <w:kern w:val="0"/>
            <w:sz w:val="30"/>
            <w:szCs w:val="30"/>
            <w14:ligatures w14:val="none"/>
          </w:rPr>
          <w:t>Roper &amp; Shapira, 2000</w:t>
        </w:r>
      </w:hyperlink>
      <w:r w:rsidRPr="00923E0B">
        <w:rPr>
          <w:rFonts w:ascii="Georgia" w:eastAsia="Times New Roman" w:hAnsi="Georgia" w:cs="Arial"/>
          <w:color w:val="1F1F1F"/>
          <w:kern w:val="0"/>
          <w:sz w:val="30"/>
          <w:szCs w:val="30"/>
          <w14:ligatures w14:val="none"/>
        </w:rPr>
        <w:t xml:space="preserve">). The researcher wrote notes and observed activities </w:t>
      </w:r>
      <w:r w:rsidRPr="00923E0B">
        <w:rPr>
          <w:rFonts w:ascii="Georgia" w:eastAsia="Times New Roman" w:hAnsi="Georgia" w:cs="Arial"/>
          <w:color w:val="1F1F1F"/>
          <w:kern w:val="0"/>
          <w:sz w:val="30"/>
          <w:szCs w:val="30"/>
          <w14:ligatures w14:val="none"/>
        </w:rPr>
        <w:lastRenderedPageBreak/>
        <w:t xml:space="preserve">and interactions in the meetings but was in the majority of the meetings invited by the families or health professionals to join a conversation or activity. This promoted the interaction between the </w:t>
      </w:r>
      <w:proofErr w:type="gramStart"/>
      <w:r w:rsidRPr="00923E0B">
        <w:rPr>
          <w:rFonts w:ascii="Georgia" w:eastAsia="Times New Roman" w:hAnsi="Georgia" w:cs="Arial"/>
          <w:color w:val="1F1F1F"/>
          <w:kern w:val="0"/>
          <w:sz w:val="30"/>
          <w:szCs w:val="30"/>
          <w14:ligatures w14:val="none"/>
        </w:rPr>
        <w:t>researcher</w:t>
      </w:r>
      <w:proofErr w:type="gramEnd"/>
      <w:r w:rsidRPr="00923E0B">
        <w:rPr>
          <w:rFonts w:ascii="Georgia" w:eastAsia="Times New Roman" w:hAnsi="Georgia" w:cs="Arial"/>
          <w:color w:val="1F1F1F"/>
          <w:kern w:val="0"/>
          <w:sz w:val="30"/>
          <w:szCs w:val="30"/>
          <w14:ligatures w14:val="none"/>
        </w:rPr>
        <w:t>, health professionals and families. Prior to participant observations, the researcher spent time in the various settings to gain insight into the context and to introduce health professionals to the study. This allowed the health professionals to ask questions about the project and get familiar with the researcher.</w:t>
      </w:r>
    </w:p>
    <w:p w14:paraId="5EB6FCA8" w14:textId="77777777" w:rsidR="00923E0B" w:rsidRPr="00923E0B" w:rsidRDefault="00923E0B" w:rsidP="00923E0B">
      <w:pPr>
        <w:spacing w:before="360" w:after="120" w:line="240" w:lineRule="auto"/>
        <w:outlineLvl w:val="2"/>
        <w:rPr>
          <w:rFonts w:ascii="Georgia" w:eastAsia="Times New Roman" w:hAnsi="Georgia" w:cs="Arial"/>
          <w:color w:val="1F1F1F"/>
          <w:kern w:val="0"/>
          <w:sz w:val="27"/>
          <w:szCs w:val="27"/>
          <w14:ligatures w14:val="none"/>
        </w:rPr>
      </w:pPr>
      <w:r w:rsidRPr="00923E0B">
        <w:rPr>
          <w:rFonts w:ascii="Georgia" w:eastAsia="Times New Roman" w:hAnsi="Georgia" w:cs="Arial"/>
          <w:color w:val="1F1F1F"/>
          <w:kern w:val="0"/>
          <w:sz w:val="27"/>
          <w:szCs w:val="27"/>
          <w14:ligatures w14:val="none"/>
        </w:rPr>
        <w:t>Interviews</w:t>
      </w:r>
    </w:p>
    <w:p w14:paraId="2D079040"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Informal and formal interviews were conducted following the participant observations. Informal interviews were conversations with participants that were not pre-arranged (</w:t>
      </w:r>
      <w:hyperlink r:id="rId89" w:anchor="bb0075" w:history="1">
        <w:r w:rsidRPr="00923E0B">
          <w:rPr>
            <w:rFonts w:ascii="Georgia" w:eastAsia="Times New Roman" w:hAnsi="Georgia" w:cs="Arial"/>
            <w:color w:val="0272B1"/>
            <w:kern w:val="0"/>
            <w:sz w:val="30"/>
            <w:szCs w:val="30"/>
            <w14:ligatures w14:val="none"/>
          </w:rPr>
          <w:t>Higginbottom et al., 2013</w:t>
        </w:r>
      </w:hyperlink>
      <w:r w:rsidRPr="00923E0B">
        <w:rPr>
          <w:rFonts w:ascii="Georgia" w:eastAsia="Times New Roman" w:hAnsi="Georgia" w:cs="Arial"/>
          <w:color w:val="1F1F1F"/>
          <w:kern w:val="0"/>
          <w:sz w:val="30"/>
          <w:szCs w:val="30"/>
          <w14:ligatures w14:val="none"/>
        </w:rPr>
        <w:t>, </w:t>
      </w:r>
      <w:hyperlink r:id="rId90"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The informal interviews took place before and after healthcare meetings and the researcher asked questions about the activities and interactions. Formal interviews were organized with the participants (</w:t>
      </w:r>
      <w:hyperlink r:id="rId91" w:anchor="bb0075" w:history="1">
        <w:r w:rsidRPr="00923E0B">
          <w:rPr>
            <w:rFonts w:ascii="Georgia" w:eastAsia="Times New Roman" w:hAnsi="Georgia" w:cs="Arial"/>
            <w:color w:val="0272B1"/>
            <w:kern w:val="0"/>
            <w:sz w:val="30"/>
            <w:szCs w:val="30"/>
            <w14:ligatures w14:val="none"/>
          </w:rPr>
          <w:t>Higginbottom et al., 2013</w:t>
        </w:r>
      </w:hyperlink>
      <w:r w:rsidRPr="00923E0B">
        <w:rPr>
          <w:rFonts w:ascii="Georgia" w:eastAsia="Times New Roman" w:hAnsi="Georgia" w:cs="Arial"/>
          <w:color w:val="1F1F1F"/>
          <w:kern w:val="0"/>
          <w:sz w:val="30"/>
          <w:szCs w:val="30"/>
          <w14:ligatures w14:val="none"/>
        </w:rPr>
        <w:t>, </w:t>
      </w:r>
      <w:hyperlink r:id="rId92" w:anchor="bb0190" w:history="1">
        <w:r w:rsidRPr="00923E0B">
          <w:rPr>
            <w:rFonts w:ascii="Georgia" w:eastAsia="Times New Roman" w:hAnsi="Georgia" w:cs="Arial"/>
            <w:color w:val="0272B1"/>
            <w:kern w:val="0"/>
            <w:sz w:val="30"/>
            <w:szCs w:val="30"/>
            <w14:ligatures w14:val="none"/>
          </w:rPr>
          <w:t>Roper and Shapira, 2000</w:t>
        </w:r>
      </w:hyperlink>
      <w:r w:rsidRPr="00923E0B">
        <w:rPr>
          <w:rFonts w:ascii="Georgia" w:eastAsia="Times New Roman" w:hAnsi="Georgia" w:cs="Arial"/>
          <w:color w:val="1F1F1F"/>
          <w:kern w:val="0"/>
          <w:sz w:val="30"/>
          <w:szCs w:val="30"/>
          <w14:ligatures w14:val="none"/>
        </w:rPr>
        <w:t>). They took place 1–14 days after the observations. Three interviews were conducted in the participant's private home, and 12 interviews took place in a meeting room in the hospital, the venue was selected by the participants. The interviews used a semi-structured interview guide with open-ended questions covering the researcher's observations, the families' everyday life and experiences with healthcare. Each family decided who would participate in the interviews, and ten individual and five dyadic interviews were conducted (</w:t>
      </w:r>
      <w:hyperlink r:id="rId93" w:anchor="t0005" w:history="1">
        <w:r w:rsidRPr="00923E0B">
          <w:rPr>
            <w:rFonts w:ascii="Georgia" w:eastAsia="Times New Roman" w:hAnsi="Georgia" w:cs="Arial"/>
            <w:color w:val="0272B1"/>
            <w:kern w:val="0"/>
            <w:sz w:val="30"/>
            <w:szCs w:val="30"/>
            <w14:ligatures w14:val="none"/>
          </w:rPr>
          <w:t>Table 1</w:t>
        </w:r>
      </w:hyperlink>
      <w:r w:rsidRPr="00923E0B">
        <w:rPr>
          <w:rFonts w:ascii="Georgia" w:eastAsia="Times New Roman" w:hAnsi="Georgia" w:cs="Arial"/>
          <w:color w:val="1F1F1F"/>
          <w:kern w:val="0"/>
          <w:sz w:val="30"/>
          <w:szCs w:val="30"/>
          <w14:ligatures w14:val="none"/>
        </w:rPr>
        <w:t>).</w:t>
      </w:r>
    </w:p>
    <w:p w14:paraId="1635AB36"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Data Analysis</w:t>
      </w:r>
    </w:p>
    <w:p w14:paraId="23F606CB"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The analysis of data was </w:t>
      </w:r>
      <w:proofErr w:type="gramStart"/>
      <w:r w:rsidRPr="00923E0B">
        <w:rPr>
          <w:rFonts w:ascii="Georgia" w:eastAsia="Times New Roman" w:hAnsi="Georgia" w:cs="Arial"/>
          <w:color w:val="1F1F1F"/>
          <w:kern w:val="0"/>
          <w:sz w:val="30"/>
          <w:szCs w:val="30"/>
          <w14:ligatures w14:val="none"/>
        </w:rPr>
        <w:t>iterative</w:t>
      </w:r>
      <w:proofErr w:type="gramEnd"/>
      <w:r w:rsidRPr="00923E0B">
        <w:rPr>
          <w:rFonts w:ascii="Georgia" w:eastAsia="Times New Roman" w:hAnsi="Georgia" w:cs="Arial"/>
          <w:color w:val="1F1F1F"/>
          <w:kern w:val="0"/>
          <w:sz w:val="30"/>
          <w:szCs w:val="30"/>
          <w14:ligatures w14:val="none"/>
        </w:rPr>
        <w:t xml:space="preserve"> and it occurred at different stages in the process, e.g. while collecting data, in between interviews, participant observations. Ethnographic analysis is concerned with seeking patterns and relationships across the dataset (</w:t>
      </w:r>
      <w:hyperlink r:id="rId94" w:anchor="bb0190" w:history="1">
        <w:r w:rsidRPr="00923E0B">
          <w:rPr>
            <w:rFonts w:ascii="Georgia" w:eastAsia="Times New Roman" w:hAnsi="Georgia" w:cs="Arial"/>
            <w:color w:val="0272B1"/>
            <w:kern w:val="0"/>
            <w:sz w:val="30"/>
            <w:szCs w:val="30"/>
            <w14:ligatures w14:val="none"/>
          </w:rPr>
          <w:t>Roper &amp; Shapira, 2000</w:t>
        </w:r>
      </w:hyperlink>
      <w:r w:rsidRPr="00923E0B">
        <w:rPr>
          <w:rFonts w:ascii="Georgia" w:eastAsia="Times New Roman" w:hAnsi="Georgia" w:cs="Arial"/>
          <w:color w:val="1F1F1F"/>
          <w:kern w:val="0"/>
          <w:sz w:val="30"/>
          <w:szCs w:val="30"/>
          <w14:ligatures w14:val="none"/>
        </w:rPr>
        <w:t>). This process was assisted by thematic analysis to strengthen the systematic approach (</w:t>
      </w:r>
      <w:hyperlink r:id="rId95" w:anchor="bb0025" w:history="1">
        <w:r w:rsidRPr="00923E0B">
          <w:rPr>
            <w:rFonts w:ascii="Georgia" w:eastAsia="Times New Roman" w:hAnsi="Georgia" w:cs="Arial"/>
            <w:color w:val="0272B1"/>
            <w:kern w:val="0"/>
            <w:sz w:val="30"/>
            <w:szCs w:val="30"/>
            <w14:ligatures w14:val="none"/>
          </w:rPr>
          <w:t>Braun and Clarke, 2006</w:t>
        </w:r>
      </w:hyperlink>
      <w:r w:rsidRPr="00923E0B">
        <w:rPr>
          <w:rFonts w:ascii="Georgia" w:eastAsia="Times New Roman" w:hAnsi="Georgia" w:cs="Arial"/>
          <w:color w:val="1F1F1F"/>
          <w:kern w:val="0"/>
          <w:sz w:val="30"/>
          <w:szCs w:val="30"/>
          <w14:ligatures w14:val="none"/>
        </w:rPr>
        <w:t>, </w:t>
      </w:r>
      <w:hyperlink r:id="rId96" w:anchor="bb0055" w:history="1">
        <w:r w:rsidRPr="00923E0B">
          <w:rPr>
            <w:rFonts w:ascii="Georgia" w:eastAsia="Times New Roman" w:hAnsi="Georgia" w:cs="Arial"/>
            <w:color w:val="0272B1"/>
            <w:kern w:val="0"/>
            <w:sz w:val="30"/>
            <w:szCs w:val="30"/>
            <w14:ligatures w14:val="none"/>
          </w:rPr>
          <w:t>Crowe et al., 2015</w:t>
        </w:r>
      </w:hyperlink>
      <w:r w:rsidRPr="00923E0B">
        <w:rPr>
          <w:rFonts w:ascii="Georgia" w:eastAsia="Times New Roman" w:hAnsi="Georgia" w:cs="Arial"/>
          <w:color w:val="1F1F1F"/>
          <w:kern w:val="0"/>
          <w:sz w:val="30"/>
          <w:szCs w:val="30"/>
          <w14:ligatures w14:val="none"/>
        </w:rPr>
        <w:t>). The analysis involved a non-linear process with five phases (</w:t>
      </w:r>
      <w:hyperlink r:id="rId97" w:anchor="bb0025" w:history="1">
        <w:r w:rsidRPr="00923E0B">
          <w:rPr>
            <w:rFonts w:ascii="Georgia" w:eastAsia="Times New Roman" w:hAnsi="Georgia" w:cs="Arial"/>
            <w:color w:val="0272B1"/>
            <w:kern w:val="0"/>
            <w:sz w:val="30"/>
            <w:szCs w:val="30"/>
            <w14:ligatures w14:val="none"/>
          </w:rPr>
          <w:t>Braun and Clarke, 2006</w:t>
        </w:r>
      </w:hyperlink>
      <w:r w:rsidRPr="00923E0B">
        <w:rPr>
          <w:rFonts w:ascii="Georgia" w:eastAsia="Times New Roman" w:hAnsi="Georgia" w:cs="Arial"/>
          <w:color w:val="1F1F1F"/>
          <w:kern w:val="0"/>
          <w:sz w:val="30"/>
          <w:szCs w:val="30"/>
          <w14:ligatures w14:val="none"/>
        </w:rPr>
        <w:t>, </w:t>
      </w:r>
      <w:hyperlink r:id="rId98" w:anchor="bb0055" w:history="1">
        <w:r w:rsidRPr="00923E0B">
          <w:rPr>
            <w:rFonts w:ascii="Georgia" w:eastAsia="Times New Roman" w:hAnsi="Georgia" w:cs="Arial"/>
            <w:color w:val="0272B1"/>
            <w:kern w:val="0"/>
            <w:sz w:val="30"/>
            <w:szCs w:val="30"/>
            <w14:ligatures w14:val="none"/>
          </w:rPr>
          <w:t>Crowe et al., 2015</w:t>
        </w:r>
      </w:hyperlink>
      <w:r w:rsidRPr="00923E0B">
        <w:rPr>
          <w:rFonts w:ascii="Georgia" w:eastAsia="Times New Roman" w:hAnsi="Georgia" w:cs="Arial"/>
          <w:color w:val="1F1F1F"/>
          <w:kern w:val="0"/>
          <w:sz w:val="30"/>
          <w:szCs w:val="30"/>
          <w14:ligatures w14:val="none"/>
        </w:rPr>
        <w:t xml:space="preserve">). In phase one, the </w:t>
      </w:r>
      <w:r w:rsidRPr="00923E0B">
        <w:rPr>
          <w:rFonts w:ascii="Georgia" w:eastAsia="Times New Roman" w:hAnsi="Georgia" w:cs="Arial"/>
          <w:color w:val="1F1F1F"/>
          <w:kern w:val="0"/>
          <w:sz w:val="30"/>
          <w:szCs w:val="30"/>
          <w14:ligatures w14:val="none"/>
        </w:rPr>
        <w:lastRenderedPageBreak/>
        <w:t>interviews were taped and transcribed by the primary author and the participant observations were transcribed from notes written by the primary author during the healthcare meetings. The primary author also read and re-read the interviews and the observations several times. A few drafts were discussed with all co-authors. The primary author listened to the interviews several times and memos on reflections and insights of the data were written. In phase two, the primary author generated initial codes. Codes were descriptive labels assigned to segments of the text, and data were organized into meaningful groups. The codes were discussed with all authors. In phase three, the search for relationships between the groups and codes began and overarching themes emerged. The primary author and one of the co-authors conceptualized the ideas and patterns by envisaging potential relationships between groups of data and the underlying contextual values and beliefs. The groups of data were then clustered systematically into three candidate main themes, each accompanied by three subthemes and codes representing healthcare influencing everyday life. Finally, in phase four and five the candidate themes and sub themes were reviewed, defined and named to identify the essence of what each theme was about (</w:t>
      </w:r>
      <w:hyperlink r:id="rId99" w:anchor="bb0025" w:history="1">
        <w:r w:rsidRPr="00923E0B">
          <w:rPr>
            <w:rFonts w:ascii="Georgia" w:eastAsia="Times New Roman" w:hAnsi="Georgia" w:cs="Arial"/>
            <w:color w:val="0272B1"/>
            <w:kern w:val="0"/>
            <w:sz w:val="30"/>
            <w:szCs w:val="30"/>
            <w14:ligatures w14:val="none"/>
          </w:rPr>
          <w:t>Braun and Clarke, 2006</w:t>
        </w:r>
      </w:hyperlink>
      <w:r w:rsidRPr="00923E0B">
        <w:rPr>
          <w:rFonts w:ascii="Georgia" w:eastAsia="Times New Roman" w:hAnsi="Georgia" w:cs="Arial"/>
          <w:color w:val="1F1F1F"/>
          <w:kern w:val="0"/>
          <w:sz w:val="30"/>
          <w:szCs w:val="30"/>
          <w14:ligatures w14:val="none"/>
        </w:rPr>
        <w:t>, </w:t>
      </w:r>
      <w:hyperlink r:id="rId100" w:anchor="bb0055" w:history="1">
        <w:r w:rsidRPr="00923E0B">
          <w:rPr>
            <w:rFonts w:ascii="Georgia" w:eastAsia="Times New Roman" w:hAnsi="Georgia" w:cs="Arial"/>
            <w:color w:val="0272B1"/>
            <w:kern w:val="0"/>
            <w:sz w:val="30"/>
            <w:szCs w:val="30"/>
            <w14:ligatures w14:val="none"/>
          </w:rPr>
          <w:t>Crowe et al., 2015</w:t>
        </w:r>
      </w:hyperlink>
      <w:r w:rsidRPr="00923E0B">
        <w:rPr>
          <w:rFonts w:ascii="Georgia" w:eastAsia="Times New Roman" w:hAnsi="Georgia" w:cs="Arial"/>
          <w:color w:val="1F1F1F"/>
          <w:kern w:val="0"/>
          <w:sz w:val="30"/>
          <w:szCs w:val="30"/>
          <w14:ligatures w14:val="none"/>
        </w:rPr>
        <w:t xml:space="preserve">). This process was discussed and agreed upon with all authors of the manuscript. </w:t>
      </w:r>
      <w:proofErr w:type="spellStart"/>
      <w:r w:rsidRPr="00923E0B">
        <w:rPr>
          <w:rFonts w:ascii="Georgia" w:eastAsia="Times New Roman" w:hAnsi="Georgia" w:cs="Arial"/>
          <w:color w:val="1F1F1F"/>
          <w:kern w:val="0"/>
          <w:sz w:val="30"/>
          <w:szCs w:val="30"/>
          <w14:ligatures w14:val="none"/>
        </w:rPr>
        <w:t>Nvivo</w:t>
      </w:r>
      <w:proofErr w:type="spellEnd"/>
      <w:r w:rsidRPr="00923E0B">
        <w:rPr>
          <w:rFonts w:ascii="Georgia" w:eastAsia="Times New Roman" w:hAnsi="Georgia" w:cs="Arial"/>
          <w:color w:val="1F1F1F"/>
          <w:kern w:val="0"/>
          <w:sz w:val="30"/>
          <w:szCs w:val="30"/>
          <w14:ligatures w14:val="none"/>
        </w:rPr>
        <w:t xml:space="preserve"> 10 (</w:t>
      </w:r>
      <w:proofErr w:type="spellStart"/>
      <w:r w:rsidRPr="00923E0B">
        <w:rPr>
          <w:rFonts w:ascii="Georgia" w:eastAsia="Times New Roman" w:hAnsi="Georgia" w:cs="Arial"/>
          <w:color w:val="1F1F1F"/>
          <w:kern w:val="0"/>
          <w:sz w:val="30"/>
          <w:szCs w:val="30"/>
          <w14:ligatures w14:val="none"/>
        </w:rPr>
        <w:t>Nvivo</w:t>
      </w:r>
      <w:proofErr w:type="spellEnd"/>
      <w:r w:rsidRPr="00923E0B">
        <w:rPr>
          <w:rFonts w:ascii="Georgia" w:eastAsia="Times New Roman" w:hAnsi="Georgia" w:cs="Arial"/>
          <w:color w:val="1F1F1F"/>
          <w:kern w:val="0"/>
          <w:sz w:val="30"/>
          <w:szCs w:val="30"/>
          <w14:ligatures w14:val="none"/>
        </w:rPr>
        <w:t xml:space="preserve"> qualitative data analysis software; QSR International Pty Ltd. Version 10, 2014) was used as a data management tool to assist the analytical process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"bb0010"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Bazeley</w:t>
      </w:r>
      <w:proofErr w:type="spellEnd"/>
      <w:r w:rsidRPr="00923E0B">
        <w:rPr>
          <w:rFonts w:ascii="Georgia" w:eastAsia="Times New Roman" w:hAnsi="Georgia" w:cs="Arial"/>
          <w:color w:val="0272B1"/>
          <w:kern w:val="0"/>
          <w:sz w:val="30"/>
          <w:szCs w:val="30"/>
          <w14:ligatures w14:val="none"/>
        </w:rPr>
        <w:t>, 2007</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w:t>
      </w:r>
      <w:hyperlink r:id="rId101" w:anchor="t0010" w:history="1">
        <w:r w:rsidRPr="00923E0B">
          <w:rPr>
            <w:rFonts w:ascii="Georgia" w:eastAsia="Times New Roman" w:hAnsi="Georgia" w:cs="Arial"/>
            <w:color w:val="0272B1"/>
            <w:kern w:val="0"/>
            <w:sz w:val="30"/>
            <w:szCs w:val="30"/>
            <w14:ligatures w14:val="none"/>
          </w:rPr>
          <w:t>Table 2</w:t>
        </w:r>
      </w:hyperlink>
      <w:r w:rsidRPr="00923E0B">
        <w:rPr>
          <w:rFonts w:ascii="Georgia" w:eastAsia="Times New Roman" w:hAnsi="Georgia" w:cs="Arial"/>
          <w:color w:val="1F1F1F"/>
          <w:kern w:val="0"/>
          <w:sz w:val="30"/>
          <w:szCs w:val="30"/>
          <w14:ligatures w14:val="none"/>
        </w:rPr>
        <w:t xml:space="preserve"> provides an example of the relationship between codes, </w:t>
      </w:r>
      <w:proofErr w:type="gramStart"/>
      <w:r w:rsidRPr="00923E0B">
        <w:rPr>
          <w:rFonts w:ascii="Georgia" w:eastAsia="Times New Roman" w:hAnsi="Georgia" w:cs="Arial"/>
          <w:color w:val="1F1F1F"/>
          <w:kern w:val="0"/>
          <w:sz w:val="30"/>
          <w:szCs w:val="30"/>
          <w14:ligatures w14:val="none"/>
        </w:rPr>
        <w:t>subthemes</w:t>
      </w:r>
      <w:proofErr w:type="gramEnd"/>
      <w:r w:rsidRPr="00923E0B">
        <w:rPr>
          <w:rFonts w:ascii="Georgia" w:eastAsia="Times New Roman" w:hAnsi="Georgia" w:cs="Arial"/>
          <w:color w:val="1F1F1F"/>
          <w:kern w:val="0"/>
          <w:sz w:val="30"/>
          <w:szCs w:val="30"/>
          <w14:ligatures w14:val="none"/>
        </w:rPr>
        <w:t xml:space="preserve"> and main theme in main theme one.</w:t>
      </w:r>
    </w:p>
    <w:p w14:paraId="306F5ADC" w14:textId="77777777" w:rsidR="00923E0B" w:rsidRPr="00923E0B" w:rsidRDefault="00923E0B" w:rsidP="00923E0B">
      <w:pPr>
        <w:spacing w:line="240" w:lineRule="auto"/>
        <w:rPr>
          <w:rFonts w:ascii="Georgia" w:eastAsia="Times New Roman" w:hAnsi="Georgia" w:cs="Arial"/>
          <w:color w:val="1F1F1F"/>
          <w:kern w:val="0"/>
          <w:sz w:val="21"/>
          <w:szCs w:val="21"/>
          <w14:ligatures w14:val="none"/>
        </w:rPr>
      </w:pPr>
      <w:r w:rsidRPr="00923E0B">
        <w:rPr>
          <w:rFonts w:ascii="Georgia" w:eastAsia="Times New Roman" w:hAnsi="Georgia" w:cs="Arial"/>
          <w:color w:val="1F1F1F"/>
          <w:kern w:val="0"/>
          <w:sz w:val="21"/>
          <w:szCs w:val="21"/>
          <w14:ligatures w14:val="none"/>
        </w:rPr>
        <w:t>Table 2. When the house of cards collapses. Relationship between main theme, sub-</w:t>
      </w:r>
      <w:proofErr w:type="gramStart"/>
      <w:r w:rsidRPr="00923E0B">
        <w:rPr>
          <w:rFonts w:ascii="Georgia" w:eastAsia="Times New Roman" w:hAnsi="Georgia" w:cs="Arial"/>
          <w:color w:val="1F1F1F"/>
          <w:kern w:val="0"/>
          <w:sz w:val="21"/>
          <w:szCs w:val="21"/>
          <w14:ligatures w14:val="none"/>
        </w:rPr>
        <w:t>themes</w:t>
      </w:r>
      <w:proofErr w:type="gramEnd"/>
      <w:r w:rsidRPr="00923E0B">
        <w:rPr>
          <w:rFonts w:ascii="Georgia" w:eastAsia="Times New Roman" w:hAnsi="Georgia" w:cs="Arial"/>
          <w:color w:val="1F1F1F"/>
          <w:kern w:val="0"/>
          <w:sz w:val="21"/>
          <w:szCs w:val="21"/>
          <w14:ligatures w14:val="none"/>
        </w:rPr>
        <w:t xml:space="preserve"> and codes.</w:t>
      </w:r>
    </w:p>
    <w:tbl>
      <w:tblPr>
        <w:tblW w:w="9840" w:type="dxa"/>
        <w:tblBorders>
          <w:top w:val="single" w:sz="6" w:space="0" w:color="8E8E8E"/>
          <w:bottom w:val="single" w:sz="6" w:space="0" w:color="8E8E8E"/>
        </w:tblBorders>
        <w:tblCellMar>
          <w:left w:w="0" w:type="dxa"/>
          <w:right w:w="0" w:type="dxa"/>
        </w:tblCellMar>
        <w:tblLook w:val="04A0" w:firstRow="1" w:lastRow="0" w:firstColumn="1" w:lastColumn="0" w:noHBand="0" w:noVBand="1"/>
      </w:tblPr>
      <w:tblGrid>
        <w:gridCol w:w="4001"/>
        <w:gridCol w:w="2821"/>
        <w:gridCol w:w="3018"/>
      </w:tblGrid>
      <w:tr w:rsidR="00923E0B" w:rsidRPr="00923E0B" w14:paraId="453D6664" w14:textId="77777777" w:rsidTr="00923E0B">
        <w:trPr>
          <w:tblHeader/>
        </w:trPr>
        <w:tc>
          <w:tcPr>
            <w:tcW w:w="0" w:type="auto"/>
            <w:tcBorders>
              <w:bottom w:val="nil"/>
              <w:right w:val="nil"/>
            </w:tcBorders>
            <w:tcMar>
              <w:top w:w="75" w:type="dxa"/>
              <w:left w:w="75" w:type="dxa"/>
              <w:bottom w:w="75" w:type="dxa"/>
              <w:right w:w="75" w:type="dxa"/>
            </w:tcMar>
            <w:hideMark/>
          </w:tcPr>
          <w:p w14:paraId="3AFD7DD8"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Main theme</w:t>
            </w:r>
          </w:p>
        </w:tc>
        <w:tc>
          <w:tcPr>
            <w:tcW w:w="0" w:type="auto"/>
            <w:tcBorders>
              <w:bottom w:val="nil"/>
              <w:right w:val="nil"/>
            </w:tcBorders>
            <w:tcMar>
              <w:top w:w="75" w:type="dxa"/>
              <w:left w:w="75" w:type="dxa"/>
              <w:bottom w:w="75" w:type="dxa"/>
              <w:right w:w="75" w:type="dxa"/>
            </w:tcMar>
            <w:hideMark/>
          </w:tcPr>
          <w:p w14:paraId="29D18BBB"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Sub-themes</w:t>
            </w:r>
          </w:p>
        </w:tc>
        <w:tc>
          <w:tcPr>
            <w:tcW w:w="0" w:type="auto"/>
            <w:tcBorders>
              <w:bottom w:val="nil"/>
              <w:right w:val="nil"/>
            </w:tcBorders>
            <w:tcMar>
              <w:top w:w="75" w:type="dxa"/>
              <w:left w:w="75" w:type="dxa"/>
              <w:bottom w:w="75" w:type="dxa"/>
              <w:right w:w="75" w:type="dxa"/>
            </w:tcMar>
            <w:hideMark/>
          </w:tcPr>
          <w:p w14:paraId="66EA4A9D"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Codes</w:t>
            </w:r>
          </w:p>
        </w:tc>
      </w:tr>
      <w:tr w:rsidR="00923E0B" w:rsidRPr="00923E0B" w14:paraId="5F0ECC7A" w14:textId="77777777" w:rsidTr="00923E0B">
        <w:tc>
          <w:tcPr>
            <w:tcW w:w="0" w:type="auto"/>
            <w:vMerge w:val="restart"/>
            <w:tcBorders>
              <w:bottom w:val="nil"/>
              <w:right w:val="nil"/>
            </w:tcBorders>
            <w:tcMar>
              <w:top w:w="75" w:type="dxa"/>
              <w:left w:w="75" w:type="dxa"/>
              <w:bottom w:w="75" w:type="dxa"/>
              <w:right w:w="75" w:type="dxa"/>
            </w:tcMar>
            <w:hideMark/>
          </w:tcPr>
          <w:p w14:paraId="5F8DDFBF" w14:textId="77777777" w:rsidR="00923E0B" w:rsidRPr="00923E0B" w:rsidRDefault="00923E0B" w:rsidP="00923E0B">
            <w:pPr>
              <w:spacing w:after="0" w:line="240" w:lineRule="auto"/>
              <w:jc w:val="center"/>
              <w:rPr>
                <w:rFonts w:ascii="Times New Roman" w:eastAsia="Times New Roman" w:hAnsi="Times New Roman" w:cs="Times New Roman"/>
                <w:b/>
                <w:bCs/>
                <w:kern w:val="0"/>
                <w:sz w:val="21"/>
                <w:szCs w:val="21"/>
                <w14:ligatures w14:val="none"/>
              </w:rPr>
            </w:pPr>
            <w:r w:rsidRPr="00923E0B">
              <w:rPr>
                <w:rFonts w:ascii="Times New Roman" w:eastAsia="Times New Roman" w:hAnsi="Times New Roman" w:cs="Times New Roman"/>
                <w:b/>
                <w:bCs/>
                <w:kern w:val="0"/>
                <w:sz w:val="21"/>
                <w:szCs w:val="21"/>
                <w14:ligatures w14:val="none"/>
              </w:rPr>
              <w:t>When the house of cards collapses in everyday life</w:t>
            </w:r>
          </w:p>
        </w:tc>
        <w:tc>
          <w:tcPr>
            <w:tcW w:w="0" w:type="auto"/>
            <w:vMerge w:val="restart"/>
            <w:tcBorders>
              <w:bottom w:val="nil"/>
              <w:right w:val="nil"/>
            </w:tcBorders>
            <w:tcMar>
              <w:top w:w="75" w:type="dxa"/>
              <w:left w:w="75" w:type="dxa"/>
              <w:bottom w:w="75" w:type="dxa"/>
              <w:right w:w="75" w:type="dxa"/>
            </w:tcMar>
            <w:hideMark/>
          </w:tcPr>
          <w:p w14:paraId="60CD7EE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ADHD influencing everyday life</w:t>
            </w:r>
          </w:p>
        </w:tc>
        <w:tc>
          <w:tcPr>
            <w:tcW w:w="0" w:type="auto"/>
            <w:tcBorders>
              <w:bottom w:val="nil"/>
              <w:right w:val="nil"/>
            </w:tcBorders>
            <w:tcMar>
              <w:top w:w="75" w:type="dxa"/>
              <w:left w:w="75" w:type="dxa"/>
              <w:bottom w:w="75" w:type="dxa"/>
              <w:right w:w="75" w:type="dxa"/>
            </w:tcMar>
            <w:hideMark/>
          </w:tcPr>
          <w:p w14:paraId="468B0A1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Help in everyday life</w:t>
            </w:r>
          </w:p>
        </w:tc>
      </w:tr>
      <w:tr w:rsidR="00923E0B" w:rsidRPr="00923E0B" w14:paraId="25E04F79" w14:textId="77777777" w:rsidTr="00923E0B">
        <w:tc>
          <w:tcPr>
            <w:tcW w:w="0" w:type="auto"/>
            <w:vMerge/>
            <w:tcBorders>
              <w:bottom w:val="nil"/>
              <w:right w:val="nil"/>
            </w:tcBorders>
            <w:hideMark/>
          </w:tcPr>
          <w:p w14:paraId="55C74008"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57F0595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3A9FF75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Living as normally as possible</w:t>
            </w:r>
          </w:p>
        </w:tc>
      </w:tr>
      <w:tr w:rsidR="00923E0B" w:rsidRPr="00923E0B" w14:paraId="597ED0D8" w14:textId="77777777" w:rsidTr="00923E0B">
        <w:tc>
          <w:tcPr>
            <w:tcW w:w="0" w:type="auto"/>
            <w:vMerge/>
            <w:tcBorders>
              <w:bottom w:val="nil"/>
              <w:right w:val="nil"/>
            </w:tcBorders>
            <w:hideMark/>
          </w:tcPr>
          <w:p w14:paraId="29559566"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5351259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6B1D2E1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Being on duty around the clock</w:t>
            </w:r>
          </w:p>
        </w:tc>
      </w:tr>
      <w:tr w:rsidR="00923E0B" w:rsidRPr="00923E0B" w14:paraId="5E72CB69" w14:textId="77777777" w:rsidTr="00923E0B">
        <w:tc>
          <w:tcPr>
            <w:tcW w:w="0" w:type="auto"/>
            <w:vMerge/>
            <w:tcBorders>
              <w:bottom w:val="nil"/>
              <w:right w:val="nil"/>
            </w:tcBorders>
            <w:hideMark/>
          </w:tcPr>
          <w:p w14:paraId="711EE53A"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494CDE7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24FECFB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Concerns for the future</w:t>
            </w:r>
          </w:p>
        </w:tc>
      </w:tr>
      <w:tr w:rsidR="00923E0B" w:rsidRPr="00923E0B" w14:paraId="1D69B935" w14:textId="77777777" w:rsidTr="00923E0B">
        <w:tc>
          <w:tcPr>
            <w:tcW w:w="0" w:type="auto"/>
            <w:vMerge/>
            <w:tcBorders>
              <w:bottom w:val="nil"/>
              <w:right w:val="nil"/>
            </w:tcBorders>
            <w:hideMark/>
          </w:tcPr>
          <w:p w14:paraId="74F25CA0"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10D84C0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54E9839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Striving to maintain control</w:t>
            </w:r>
          </w:p>
        </w:tc>
      </w:tr>
      <w:tr w:rsidR="00923E0B" w:rsidRPr="00923E0B" w14:paraId="7C49D03B" w14:textId="77777777" w:rsidTr="00923E0B">
        <w:tc>
          <w:tcPr>
            <w:tcW w:w="0" w:type="auto"/>
            <w:vMerge/>
            <w:tcBorders>
              <w:bottom w:val="nil"/>
              <w:right w:val="nil"/>
            </w:tcBorders>
            <w:hideMark/>
          </w:tcPr>
          <w:p w14:paraId="7BF2E411"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30245AC2"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7DBAA49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Experiences of established networks</w:t>
            </w:r>
          </w:p>
        </w:tc>
      </w:tr>
      <w:tr w:rsidR="00923E0B" w:rsidRPr="00923E0B" w14:paraId="31DF0095" w14:textId="77777777" w:rsidTr="00923E0B">
        <w:tc>
          <w:tcPr>
            <w:tcW w:w="0" w:type="auto"/>
            <w:vMerge/>
            <w:tcBorders>
              <w:bottom w:val="nil"/>
              <w:right w:val="nil"/>
            </w:tcBorders>
            <w:hideMark/>
          </w:tcPr>
          <w:p w14:paraId="36C66670"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7454AC0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6F588479"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Diverse reactions of the child</w:t>
            </w:r>
          </w:p>
        </w:tc>
      </w:tr>
      <w:tr w:rsidR="00923E0B" w:rsidRPr="00923E0B" w14:paraId="5959EB2D" w14:textId="77777777" w:rsidTr="00923E0B">
        <w:tc>
          <w:tcPr>
            <w:tcW w:w="0" w:type="auto"/>
            <w:vMerge/>
            <w:tcBorders>
              <w:bottom w:val="nil"/>
              <w:right w:val="nil"/>
            </w:tcBorders>
            <w:hideMark/>
          </w:tcPr>
          <w:p w14:paraId="532619E3"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77BBF76C"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010FE1E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Difficulties with medication</w:t>
            </w:r>
          </w:p>
        </w:tc>
      </w:tr>
      <w:tr w:rsidR="00923E0B" w:rsidRPr="00923E0B" w14:paraId="028E9401" w14:textId="77777777" w:rsidTr="00923E0B">
        <w:tc>
          <w:tcPr>
            <w:tcW w:w="0" w:type="auto"/>
            <w:vMerge/>
            <w:tcBorders>
              <w:bottom w:val="nil"/>
              <w:right w:val="nil"/>
            </w:tcBorders>
            <w:hideMark/>
          </w:tcPr>
          <w:p w14:paraId="69A00725"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3B3F0E0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7D09F87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Physical challenges</w:t>
            </w:r>
          </w:p>
        </w:tc>
      </w:tr>
      <w:tr w:rsidR="00923E0B" w:rsidRPr="00923E0B" w14:paraId="36D4154D" w14:textId="77777777" w:rsidTr="00923E0B">
        <w:tc>
          <w:tcPr>
            <w:tcW w:w="0" w:type="auto"/>
            <w:vMerge/>
            <w:tcBorders>
              <w:bottom w:val="nil"/>
              <w:right w:val="nil"/>
            </w:tcBorders>
            <w:hideMark/>
          </w:tcPr>
          <w:p w14:paraId="32D08DA8"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05D72EB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2B27F44E"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 xml:space="preserve">Other </w:t>
            </w:r>
            <w:proofErr w:type="spellStart"/>
            <w:r w:rsidRPr="00923E0B">
              <w:rPr>
                <w:rFonts w:ascii="Times New Roman" w:eastAsia="Times New Roman" w:hAnsi="Times New Roman" w:cs="Times New Roman"/>
                <w:kern w:val="0"/>
                <w:sz w:val="21"/>
                <w:szCs w:val="21"/>
                <w14:ligatures w14:val="none"/>
              </w:rPr>
              <w:t>behavioural</w:t>
            </w:r>
            <w:proofErr w:type="spellEnd"/>
            <w:r w:rsidRPr="00923E0B">
              <w:rPr>
                <w:rFonts w:ascii="Times New Roman" w:eastAsia="Times New Roman" w:hAnsi="Times New Roman" w:cs="Times New Roman"/>
                <w:kern w:val="0"/>
                <w:sz w:val="21"/>
                <w:szCs w:val="21"/>
                <w14:ligatures w14:val="none"/>
              </w:rPr>
              <w:t xml:space="preserve"> problems</w:t>
            </w:r>
          </w:p>
        </w:tc>
      </w:tr>
      <w:tr w:rsidR="00923E0B" w:rsidRPr="00923E0B" w14:paraId="3DAAD965" w14:textId="77777777" w:rsidTr="00923E0B">
        <w:tc>
          <w:tcPr>
            <w:tcW w:w="0" w:type="auto"/>
            <w:vMerge/>
            <w:tcBorders>
              <w:bottom w:val="nil"/>
              <w:right w:val="nil"/>
            </w:tcBorders>
            <w:hideMark/>
          </w:tcPr>
          <w:p w14:paraId="0141F0F6"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59C5B38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1084472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Physical challenges</w:t>
            </w:r>
          </w:p>
        </w:tc>
      </w:tr>
      <w:tr w:rsidR="00923E0B" w:rsidRPr="00923E0B" w14:paraId="4EBD794D" w14:textId="77777777" w:rsidTr="00923E0B">
        <w:tc>
          <w:tcPr>
            <w:tcW w:w="0" w:type="auto"/>
            <w:vMerge/>
            <w:tcBorders>
              <w:bottom w:val="nil"/>
              <w:right w:val="nil"/>
            </w:tcBorders>
            <w:hideMark/>
          </w:tcPr>
          <w:p w14:paraId="5E62C7F0"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val="restart"/>
            <w:tcBorders>
              <w:bottom w:val="nil"/>
              <w:right w:val="nil"/>
            </w:tcBorders>
            <w:tcMar>
              <w:top w:w="75" w:type="dxa"/>
              <w:left w:w="75" w:type="dxa"/>
              <w:bottom w:w="75" w:type="dxa"/>
              <w:right w:w="75" w:type="dxa"/>
            </w:tcMar>
            <w:hideMark/>
          </w:tcPr>
          <w:p w14:paraId="0E9D30A3"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Family challenges</w:t>
            </w:r>
          </w:p>
        </w:tc>
        <w:tc>
          <w:tcPr>
            <w:tcW w:w="0" w:type="auto"/>
            <w:tcBorders>
              <w:bottom w:val="nil"/>
              <w:right w:val="nil"/>
            </w:tcBorders>
            <w:tcMar>
              <w:top w:w="75" w:type="dxa"/>
              <w:left w:w="75" w:type="dxa"/>
              <w:bottom w:w="75" w:type="dxa"/>
              <w:right w:w="75" w:type="dxa"/>
            </w:tcMar>
            <w:hideMark/>
          </w:tcPr>
          <w:p w14:paraId="3F5F86A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Financial challenges</w:t>
            </w:r>
          </w:p>
        </w:tc>
      </w:tr>
      <w:tr w:rsidR="00923E0B" w:rsidRPr="00923E0B" w14:paraId="1ADDDF68" w14:textId="77777777" w:rsidTr="00923E0B">
        <w:tc>
          <w:tcPr>
            <w:tcW w:w="0" w:type="auto"/>
            <w:vMerge/>
            <w:tcBorders>
              <w:bottom w:val="nil"/>
              <w:right w:val="nil"/>
            </w:tcBorders>
            <w:hideMark/>
          </w:tcPr>
          <w:p w14:paraId="55E3677F"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10065BE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5EFFEAC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Mental health challenges in the family</w:t>
            </w:r>
          </w:p>
        </w:tc>
      </w:tr>
      <w:tr w:rsidR="00923E0B" w:rsidRPr="00923E0B" w14:paraId="3DFF0B79" w14:textId="77777777" w:rsidTr="00923E0B">
        <w:tc>
          <w:tcPr>
            <w:tcW w:w="0" w:type="auto"/>
            <w:vMerge/>
            <w:tcBorders>
              <w:bottom w:val="nil"/>
              <w:right w:val="nil"/>
            </w:tcBorders>
            <w:hideMark/>
          </w:tcPr>
          <w:p w14:paraId="4CD064D5"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71B9273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6722D2D4"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Influence on parental relationship</w:t>
            </w:r>
          </w:p>
        </w:tc>
      </w:tr>
      <w:tr w:rsidR="00923E0B" w:rsidRPr="00923E0B" w14:paraId="544812D6" w14:textId="77777777" w:rsidTr="00923E0B">
        <w:tc>
          <w:tcPr>
            <w:tcW w:w="0" w:type="auto"/>
            <w:vMerge/>
            <w:tcBorders>
              <w:bottom w:val="nil"/>
              <w:right w:val="nil"/>
            </w:tcBorders>
            <w:hideMark/>
          </w:tcPr>
          <w:p w14:paraId="7C67EF7B"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3A5B294F"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564C9DA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Family unity</w:t>
            </w:r>
          </w:p>
        </w:tc>
      </w:tr>
      <w:tr w:rsidR="00923E0B" w:rsidRPr="00923E0B" w14:paraId="3903F7BC" w14:textId="77777777" w:rsidTr="00923E0B">
        <w:tc>
          <w:tcPr>
            <w:tcW w:w="0" w:type="auto"/>
            <w:vMerge/>
            <w:tcBorders>
              <w:bottom w:val="nil"/>
              <w:right w:val="nil"/>
            </w:tcBorders>
            <w:hideMark/>
          </w:tcPr>
          <w:p w14:paraId="6C07846A"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776FCD3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171FC63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Siblings</w:t>
            </w:r>
          </w:p>
        </w:tc>
      </w:tr>
      <w:tr w:rsidR="00923E0B" w:rsidRPr="00923E0B" w14:paraId="401663C6" w14:textId="77777777" w:rsidTr="00923E0B">
        <w:tc>
          <w:tcPr>
            <w:tcW w:w="0" w:type="auto"/>
            <w:vMerge/>
            <w:tcBorders>
              <w:bottom w:val="nil"/>
              <w:right w:val="nil"/>
            </w:tcBorders>
            <w:hideMark/>
          </w:tcPr>
          <w:p w14:paraId="6843B346"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0841655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FD88295"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Significant others</w:t>
            </w:r>
          </w:p>
        </w:tc>
      </w:tr>
      <w:tr w:rsidR="00923E0B" w:rsidRPr="00923E0B" w14:paraId="3E44DB81" w14:textId="77777777" w:rsidTr="00923E0B">
        <w:tc>
          <w:tcPr>
            <w:tcW w:w="0" w:type="auto"/>
            <w:vMerge/>
            <w:tcBorders>
              <w:bottom w:val="nil"/>
              <w:right w:val="nil"/>
            </w:tcBorders>
            <w:hideMark/>
          </w:tcPr>
          <w:p w14:paraId="35FE6E02"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val="restart"/>
            <w:tcBorders>
              <w:bottom w:val="nil"/>
              <w:right w:val="nil"/>
            </w:tcBorders>
            <w:tcMar>
              <w:top w:w="75" w:type="dxa"/>
              <w:left w:w="75" w:type="dxa"/>
              <w:bottom w:w="75" w:type="dxa"/>
              <w:right w:w="75" w:type="dxa"/>
            </w:tcMar>
            <w:hideMark/>
          </w:tcPr>
          <w:p w14:paraId="7CCF1CB6"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Parental emotions and re-evaluation</w:t>
            </w:r>
          </w:p>
        </w:tc>
        <w:tc>
          <w:tcPr>
            <w:tcW w:w="0" w:type="auto"/>
            <w:tcBorders>
              <w:bottom w:val="nil"/>
              <w:right w:val="nil"/>
            </w:tcBorders>
            <w:tcMar>
              <w:top w:w="75" w:type="dxa"/>
              <w:left w:w="75" w:type="dxa"/>
              <w:bottom w:w="75" w:type="dxa"/>
              <w:right w:w="75" w:type="dxa"/>
            </w:tcMar>
            <w:hideMark/>
          </w:tcPr>
          <w:p w14:paraId="308D7817"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Feeling “wrong”</w:t>
            </w:r>
          </w:p>
        </w:tc>
      </w:tr>
      <w:tr w:rsidR="00923E0B" w:rsidRPr="00923E0B" w14:paraId="7CC40295" w14:textId="77777777" w:rsidTr="00923E0B">
        <w:tc>
          <w:tcPr>
            <w:tcW w:w="0" w:type="auto"/>
            <w:vMerge/>
            <w:tcBorders>
              <w:bottom w:val="nil"/>
              <w:right w:val="nil"/>
            </w:tcBorders>
            <w:hideMark/>
          </w:tcPr>
          <w:p w14:paraId="72A5B2D6"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59CAA6D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4E6E6921"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Sole responsibility</w:t>
            </w:r>
          </w:p>
        </w:tc>
      </w:tr>
      <w:tr w:rsidR="00923E0B" w:rsidRPr="00923E0B" w14:paraId="47DF041E" w14:textId="77777777" w:rsidTr="00923E0B">
        <w:tc>
          <w:tcPr>
            <w:tcW w:w="0" w:type="auto"/>
            <w:vMerge/>
            <w:tcBorders>
              <w:bottom w:val="nil"/>
              <w:right w:val="nil"/>
            </w:tcBorders>
            <w:hideMark/>
          </w:tcPr>
          <w:p w14:paraId="06A4080B"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5DD52F7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568BAFA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Feeling confident</w:t>
            </w:r>
          </w:p>
        </w:tc>
      </w:tr>
      <w:tr w:rsidR="00923E0B" w:rsidRPr="00923E0B" w14:paraId="274197FE" w14:textId="77777777" w:rsidTr="00923E0B">
        <w:tc>
          <w:tcPr>
            <w:tcW w:w="0" w:type="auto"/>
            <w:vMerge/>
            <w:tcBorders>
              <w:bottom w:val="nil"/>
              <w:right w:val="nil"/>
            </w:tcBorders>
            <w:hideMark/>
          </w:tcPr>
          <w:p w14:paraId="51ADDA4C"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159C88ED"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313DB47B"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Insecurity</w:t>
            </w:r>
          </w:p>
        </w:tc>
      </w:tr>
      <w:tr w:rsidR="00923E0B" w:rsidRPr="00923E0B" w14:paraId="64F58F24" w14:textId="77777777" w:rsidTr="00923E0B">
        <w:tc>
          <w:tcPr>
            <w:tcW w:w="0" w:type="auto"/>
            <w:vMerge/>
            <w:tcBorders>
              <w:bottom w:val="nil"/>
              <w:right w:val="nil"/>
            </w:tcBorders>
            <w:hideMark/>
          </w:tcPr>
          <w:p w14:paraId="1A70C5CA"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73609A0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5C0272A8"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Despair and frustrations</w:t>
            </w:r>
          </w:p>
        </w:tc>
      </w:tr>
      <w:tr w:rsidR="00923E0B" w:rsidRPr="00923E0B" w14:paraId="36530ED5" w14:textId="77777777" w:rsidTr="00923E0B">
        <w:tc>
          <w:tcPr>
            <w:tcW w:w="0" w:type="auto"/>
            <w:vMerge/>
            <w:tcBorders>
              <w:bottom w:val="nil"/>
              <w:right w:val="nil"/>
            </w:tcBorders>
            <w:hideMark/>
          </w:tcPr>
          <w:p w14:paraId="3B813870" w14:textId="77777777" w:rsidR="00923E0B" w:rsidRPr="00923E0B" w:rsidRDefault="00923E0B" w:rsidP="00923E0B">
            <w:pPr>
              <w:spacing w:after="0" w:line="240" w:lineRule="auto"/>
              <w:rPr>
                <w:rFonts w:ascii="Times New Roman" w:eastAsia="Times New Roman" w:hAnsi="Times New Roman" w:cs="Times New Roman"/>
                <w:b/>
                <w:bCs/>
                <w:kern w:val="0"/>
                <w:sz w:val="21"/>
                <w:szCs w:val="21"/>
                <w14:ligatures w14:val="none"/>
              </w:rPr>
            </w:pPr>
          </w:p>
        </w:tc>
        <w:tc>
          <w:tcPr>
            <w:tcW w:w="0" w:type="auto"/>
            <w:vMerge/>
            <w:tcBorders>
              <w:bottom w:val="nil"/>
              <w:right w:val="nil"/>
            </w:tcBorders>
            <w:hideMark/>
          </w:tcPr>
          <w:p w14:paraId="675EEACA"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p>
        </w:tc>
        <w:tc>
          <w:tcPr>
            <w:tcW w:w="0" w:type="auto"/>
            <w:tcBorders>
              <w:bottom w:val="nil"/>
              <w:right w:val="nil"/>
            </w:tcBorders>
            <w:tcMar>
              <w:top w:w="75" w:type="dxa"/>
              <w:left w:w="75" w:type="dxa"/>
              <w:bottom w:w="75" w:type="dxa"/>
              <w:right w:w="75" w:type="dxa"/>
            </w:tcMar>
            <w:hideMark/>
          </w:tcPr>
          <w:p w14:paraId="3F6239E0" w14:textId="77777777" w:rsidR="00923E0B" w:rsidRPr="00923E0B" w:rsidRDefault="00923E0B" w:rsidP="00923E0B">
            <w:pPr>
              <w:spacing w:after="0" w:line="240" w:lineRule="auto"/>
              <w:rPr>
                <w:rFonts w:ascii="Times New Roman" w:eastAsia="Times New Roman" w:hAnsi="Times New Roman" w:cs="Times New Roman"/>
                <w:kern w:val="0"/>
                <w:sz w:val="21"/>
                <w:szCs w:val="21"/>
                <w14:ligatures w14:val="none"/>
              </w:rPr>
            </w:pPr>
            <w:r w:rsidRPr="00923E0B">
              <w:rPr>
                <w:rFonts w:ascii="Times New Roman" w:eastAsia="Times New Roman" w:hAnsi="Times New Roman" w:cs="Times New Roman"/>
                <w:kern w:val="0"/>
                <w:sz w:val="21"/>
                <w:szCs w:val="21"/>
                <w14:ligatures w14:val="none"/>
              </w:rPr>
              <w:t>Re-evaluation</w:t>
            </w:r>
          </w:p>
        </w:tc>
      </w:tr>
    </w:tbl>
    <w:p w14:paraId="2B6CCDA8"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Ethical Considerations</w:t>
      </w:r>
    </w:p>
    <w:p w14:paraId="081A7C6D"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The study was approved and registered at the Danish Data Protection Agency (2008-58-0028). The researcher provided the </w:t>
      </w:r>
      <w:proofErr w:type="gramStart"/>
      <w:r w:rsidRPr="00923E0B">
        <w:rPr>
          <w:rFonts w:ascii="Georgia" w:eastAsia="Times New Roman" w:hAnsi="Georgia" w:cs="Arial"/>
          <w:color w:val="1F1F1F"/>
          <w:kern w:val="0"/>
          <w:sz w:val="30"/>
          <w:szCs w:val="30"/>
          <w14:ligatures w14:val="none"/>
        </w:rPr>
        <w:t>participants</w:t>
      </w:r>
      <w:proofErr w:type="gramEnd"/>
      <w:r w:rsidRPr="00923E0B">
        <w:rPr>
          <w:rFonts w:ascii="Georgia" w:eastAsia="Times New Roman" w:hAnsi="Georgia" w:cs="Arial"/>
          <w:color w:val="1F1F1F"/>
          <w:kern w:val="0"/>
          <w:sz w:val="30"/>
          <w:szCs w:val="30"/>
          <w14:ligatures w14:val="none"/>
        </w:rPr>
        <w:t xml:space="preserve"> written and verbal information with anonymity and confidentiality being ensured. Participation was voluntary and the participants could withdraw at any time. The participants all signed an </w:t>
      </w:r>
      <w:hyperlink r:id="rId102" w:tooltip="Learn more about informed consent from ScienceDirect's AI-generated Topic Pages" w:history="1">
        <w:r w:rsidRPr="00923E0B">
          <w:rPr>
            <w:rFonts w:ascii="Georgia" w:eastAsia="Times New Roman" w:hAnsi="Georgia" w:cs="Arial"/>
            <w:color w:val="1F1F1F"/>
            <w:kern w:val="0"/>
            <w:sz w:val="30"/>
            <w:szCs w:val="30"/>
            <w:u w:val="single"/>
            <w14:ligatures w14:val="none"/>
          </w:rPr>
          <w:t>informed consent</w:t>
        </w:r>
      </w:hyperlink>
      <w:r w:rsidRPr="00923E0B">
        <w:rPr>
          <w:rFonts w:ascii="Georgia" w:eastAsia="Times New Roman" w:hAnsi="Georgia" w:cs="Arial"/>
          <w:color w:val="1F1F1F"/>
          <w:kern w:val="0"/>
          <w:sz w:val="30"/>
          <w:szCs w:val="30"/>
          <w14:ligatures w14:val="none"/>
        </w:rPr>
        <w:t> form. It was of great importance for the researcher that the parents felt comfortable with her presence during the observations and during the interviews. The families willingly participated in the study and shared their thoughts and knowledge.</w:t>
      </w:r>
    </w:p>
    <w:p w14:paraId="7B2425A1"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Findings</w:t>
      </w:r>
    </w:p>
    <w:p w14:paraId="34C48EFF"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The three main themes: When the house of cards collapses in everyday life, Treading water before and after receiving the ADHD diagnosis </w:t>
      </w:r>
      <w:r w:rsidRPr="00923E0B">
        <w:rPr>
          <w:rFonts w:ascii="Georgia" w:eastAsia="Times New Roman" w:hAnsi="Georgia" w:cs="Arial"/>
          <w:color w:val="1F1F1F"/>
          <w:kern w:val="0"/>
          <w:sz w:val="30"/>
          <w:szCs w:val="30"/>
          <w14:ligatures w14:val="none"/>
        </w:rPr>
        <w:lastRenderedPageBreak/>
        <w:t>and Healthcare as a significant lifeline are closely intertwined. The themes are presented in no particular order, and they need to be considered as a whole to address the aim of the study.</w:t>
      </w:r>
    </w:p>
    <w:p w14:paraId="73AE89B3"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When the House of Cards Collapses in Everyday Life</w:t>
      </w:r>
    </w:p>
    <w:p w14:paraId="09E599A8"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This theme concerns the vulnerability of the families. The house of cards collapsing reflects how the stability of everyday life easily falls apart when having a child with ADHD The theme reflects the influence of ADHD on everyday life, family challenges and parental emotions. At some stages of life disturbances will affect the child, “</w:t>
      </w:r>
      <w:r w:rsidRPr="00923E0B">
        <w:rPr>
          <w:rFonts w:ascii="Georgia" w:eastAsia="Times New Roman" w:hAnsi="Georgia" w:cs="Arial"/>
          <w:i/>
          <w:iCs/>
          <w:color w:val="1F1F1F"/>
          <w:kern w:val="0"/>
          <w:sz w:val="30"/>
          <w:szCs w:val="30"/>
          <w14:ligatures w14:val="none"/>
        </w:rPr>
        <w:t>Their class teacher was on sick leave again the rest of the year and it overturned his world…he was led down again.</w:t>
      </w:r>
      <w:r w:rsidRPr="00923E0B">
        <w:rPr>
          <w:rFonts w:ascii="Georgia" w:eastAsia="Times New Roman" w:hAnsi="Georgia" w:cs="Arial"/>
          <w:color w:val="1F1F1F"/>
          <w:kern w:val="0"/>
          <w:sz w:val="30"/>
          <w:szCs w:val="30"/>
          <w14:ligatures w14:val="none"/>
        </w:rPr>
        <w:t>” (A</w:t>
      </w:r>
      <w:proofErr w:type="gramStart"/>
      <w:r w:rsidRPr="00923E0B">
        <w:rPr>
          <w:rFonts w:ascii="Georgia" w:eastAsia="Times New Roman" w:hAnsi="Georgia" w:cs="Arial"/>
          <w:color w:val="1F1F1F"/>
          <w:kern w:val="0"/>
          <w:sz w:val="30"/>
          <w:szCs w:val="30"/>
          <w14:ligatures w14:val="none"/>
        </w:rPr>
        <w:t>).These</w:t>
      </w:r>
      <w:proofErr w:type="gramEnd"/>
      <w:r w:rsidRPr="00923E0B">
        <w:rPr>
          <w:rFonts w:ascii="Georgia" w:eastAsia="Times New Roman" w:hAnsi="Georgia" w:cs="Arial"/>
          <w:color w:val="1F1F1F"/>
          <w:kern w:val="0"/>
          <w:sz w:val="30"/>
          <w:szCs w:val="30"/>
          <w14:ligatures w14:val="none"/>
        </w:rPr>
        <w:t xml:space="preserve"> changes impact the whole family as the child may need more attention or </w:t>
      </w:r>
      <w:proofErr w:type="gramStart"/>
      <w:r w:rsidRPr="00923E0B">
        <w:rPr>
          <w:rFonts w:ascii="Georgia" w:eastAsia="Times New Roman" w:hAnsi="Georgia" w:cs="Arial"/>
          <w:color w:val="1F1F1F"/>
          <w:kern w:val="0"/>
          <w:sz w:val="30"/>
          <w:szCs w:val="30"/>
          <w14:ligatures w14:val="none"/>
        </w:rPr>
        <w:t>reacts</w:t>
      </w:r>
      <w:proofErr w:type="gramEnd"/>
      <w:r w:rsidRPr="00923E0B">
        <w:rPr>
          <w:rFonts w:ascii="Georgia" w:eastAsia="Times New Roman" w:hAnsi="Georgia" w:cs="Arial"/>
          <w:color w:val="1F1F1F"/>
          <w:kern w:val="0"/>
          <w:sz w:val="30"/>
          <w:szCs w:val="30"/>
          <w14:ligatures w14:val="none"/>
        </w:rPr>
        <w:t xml:space="preserve"> differently at home. Parents strive to maintain control of their lives by using strategies such as predicting challenging situations. However, the parents occasionally lose control of their child's behaviour, “</w:t>
      </w:r>
      <w:r w:rsidRPr="00923E0B">
        <w:rPr>
          <w:rFonts w:ascii="Georgia" w:eastAsia="Times New Roman" w:hAnsi="Georgia" w:cs="Arial"/>
          <w:i/>
          <w:iCs/>
          <w:color w:val="1F1F1F"/>
          <w:kern w:val="0"/>
          <w:sz w:val="30"/>
          <w:szCs w:val="30"/>
          <w14:ligatures w14:val="none"/>
        </w:rPr>
        <w:t>It is so hard to watch him go crazy not knowing how to handle it…you can't get to him…it is hard on me too.</w:t>
      </w:r>
      <w:r w:rsidRPr="00923E0B">
        <w:rPr>
          <w:rFonts w:ascii="Georgia" w:eastAsia="Times New Roman" w:hAnsi="Georgia" w:cs="Arial"/>
          <w:color w:val="1F1F1F"/>
          <w:kern w:val="0"/>
          <w:sz w:val="30"/>
          <w:szCs w:val="30"/>
          <w14:ligatures w14:val="none"/>
        </w:rPr>
        <w:t>” (E). The constant concerns for their child's functioning and behaviour, whether it is acting out or being withdrawn is exhausting for the whole family. They are not always able to prevent the house of cards from collapsing, “</w:t>
      </w:r>
      <w:r w:rsidRPr="00923E0B">
        <w:rPr>
          <w:rFonts w:ascii="Georgia" w:eastAsia="Times New Roman" w:hAnsi="Georgia" w:cs="Arial"/>
          <w:i/>
          <w:iCs/>
          <w:color w:val="1F1F1F"/>
          <w:kern w:val="0"/>
          <w:sz w:val="30"/>
          <w:szCs w:val="30"/>
          <w14:ligatures w14:val="none"/>
        </w:rPr>
        <w:t>we were in tatters…my partner was going crazy, he was about to move out of the house and couldn't stand being there…</w:t>
      </w:r>
      <w:r w:rsidRPr="00923E0B">
        <w:rPr>
          <w:rFonts w:ascii="Georgia" w:eastAsia="Times New Roman" w:hAnsi="Georgia" w:cs="Arial"/>
          <w:color w:val="1F1F1F"/>
          <w:kern w:val="0"/>
          <w:sz w:val="30"/>
          <w:szCs w:val="30"/>
          <w14:ligatures w14:val="none"/>
        </w:rPr>
        <w:t>” (B). This causes feelings of frustration, hopelessness and </w:t>
      </w:r>
      <w:hyperlink r:id="rId103" w:tooltip="Learn more about despair from ScienceDirect's AI-generated Topic Pages" w:history="1">
        <w:r w:rsidRPr="00923E0B">
          <w:rPr>
            <w:rFonts w:ascii="Georgia" w:eastAsia="Times New Roman" w:hAnsi="Georgia" w:cs="Arial"/>
            <w:color w:val="1F1F1F"/>
            <w:kern w:val="0"/>
            <w:sz w:val="30"/>
            <w:szCs w:val="30"/>
            <w:u w:val="single"/>
            <w14:ligatures w14:val="none"/>
          </w:rPr>
          <w:t>despair</w:t>
        </w:r>
      </w:hyperlink>
      <w:r w:rsidRPr="00923E0B">
        <w:rPr>
          <w:rFonts w:ascii="Georgia" w:eastAsia="Times New Roman" w:hAnsi="Georgia" w:cs="Arial"/>
          <w:color w:val="1F1F1F"/>
          <w:kern w:val="0"/>
          <w:sz w:val="30"/>
          <w:szCs w:val="30"/>
          <w14:ligatures w14:val="none"/>
        </w:rPr>
        <w:t> as the parental strategies to protect the family unit fail, and they described, “</w:t>
      </w:r>
      <w:r w:rsidRPr="00923E0B">
        <w:rPr>
          <w:rFonts w:ascii="Georgia" w:eastAsia="Times New Roman" w:hAnsi="Georgia" w:cs="Arial"/>
          <w:i/>
          <w:iCs/>
          <w:color w:val="1F1F1F"/>
          <w:kern w:val="0"/>
          <w:sz w:val="30"/>
          <w:szCs w:val="30"/>
          <w14:ligatures w14:val="none"/>
        </w:rPr>
        <w:t>being stuck in an unhealthy pattern.</w:t>
      </w:r>
      <w:r w:rsidRPr="00923E0B">
        <w:rPr>
          <w:rFonts w:ascii="Georgia" w:eastAsia="Times New Roman" w:hAnsi="Georgia" w:cs="Arial"/>
          <w:color w:val="1F1F1F"/>
          <w:kern w:val="0"/>
          <w:sz w:val="30"/>
          <w:szCs w:val="30"/>
          <w14:ligatures w14:val="none"/>
        </w:rPr>
        <w:t>” (B).·In addition, some families face challenges such as financial strains and other physical or mental </w:t>
      </w:r>
      <w:hyperlink r:id="rId104" w:tooltip="Learn more about health problems from ScienceDirect's AI-generated Topic Pages" w:history="1">
        <w:r w:rsidRPr="00923E0B">
          <w:rPr>
            <w:rFonts w:ascii="Georgia" w:eastAsia="Times New Roman" w:hAnsi="Georgia" w:cs="Arial"/>
            <w:color w:val="1F1F1F"/>
            <w:kern w:val="0"/>
            <w:sz w:val="30"/>
            <w:szCs w:val="30"/>
            <w:u w:val="single"/>
            <w14:ligatures w14:val="none"/>
          </w:rPr>
          <w:t>health problems</w:t>
        </w:r>
      </w:hyperlink>
      <w:r w:rsidRPr="00923E0B">
        <w:rPr>
          <w:rFonts w:ascii="Georgia" w:eastAsia="Times New Roman" w:hAnsi="Georgia" w:cs="Arial"/>
          <w:color w:val="1F1F1F"/>
          <w:kern w:val="0"/>
          <w:sz w:val="30"/>
          <w:szCs w:val="30"/>
          <w14:ligatures w14:val="none"/>
        </w:rPr>
        <w:t>. However, if one of the parents is diagnosed with ADHD, this is sometimes viewed as an advantage as they described recognizing the child's feelings and behaviour “</w:t>
      </w:r>
      <w:r w:rsidRPr="00923E0B">
        <w:rPr>
          <w:rFonts w:ascii="Georgia" w:eastAsia="Times New Roman" w:hAnsi="Georgia" w:cs="Arial"/>
          <w:i/>
          <w:iCs/>
          <w:color w:val="1F1F1F"/>
          <w:kern w:val="0"/>
          <w:sz w:val="30"/>
          <w:szCs w:val="30"/>
          <w14:ligatures w14:val="none"/>
        </w:rPr>
        <w:t xml:space="preserve">…I actually think I know how she is feeling because I can relate to it and recognize it from myself and </w:t>
      </w:r>
      <w:proofErr w:type="gramStart"/>
      <w:r w:rsidRPr="00923E0B">
        <w:rPr>
          <w:rFonts w:ascii="Georgia" w:eastAsia="Times New Roman" w:hAnsi="Georgia" w:cs="Arial"/>
          <w:i/>
          <w:iCs/>
          <w:color w:val="1F1F1F"/>
          <w:kern w:val="0"/>
          <w:sz w:val="30"/>
          <w:szCs w:val="30"/>
          <w14:ligatures w14:val="none"/>
        </w:rPr>
        <w:t>sometimes</w:t>
      </w:r>
      <w:proofErr w:type="gramEnd"/>
      <w:r w:rsidRPr="00923E0B">
        <w:rPr>
          <w:rFonts w:ascii="Georgia" w:eastAsia="Times New Roman" w:hAnsi="Georgia" w:cs="Arial"/>
          <w:i/>
          <w:iCs/>
          <w:color w:val="1F1F1F"/>
          <w:kern w:val="0"/>
          <w:sz w:val="30"/>
          <w:szCs w:val="30"/>
          <w14:ligatures w14:val="none"/>
        </w:rPr>
        <w:t xml:space="preserve"> we talk about that she is not alone with the diagnosis</w:t>
      </w:r>
      <w:r w:rsidRPr="00923E0B">
        <w:rPr>
          <w:rFonts w:ascii="Georgia" w:eastAsia="Times New Roman" w:hAnsi="Georgia" w:cs="Arial"/>
          <w:color w:val="1F1F1F"/>
          <w:kern w:val="0"/>
          <w:sz w:val="30"/>
          <w:szCs w:val="30"/>
          <w14:ligatures w14:val="none"/>
        </w:rPr>
        <w:t xml:space="preserve">” (M). In contrast, parents with ADHD encounter challenges concerning the child's need for structure in everyday life and in the child-parent relationship, </w:t>
      </w:r>
      <w:proofErr w:type="gramStart"/>
      <w:r w:rsidRPr="00923E0B">
        <w:rPr>
          <w:rFonts w:ascii="Georgia" w:eastAsia="Times New Roman" w:hAnsi="Georgia" w:cs="Arial"/>
          <w:color w:val="1F1F1F"/>
          <w:kern w:val="0"/>
          <w:sz w:val="30"/>
          <w:szCs w:val="30"/>
          <w14:ligatures w14:val="none"/>
        </w:rPr>
        <w:t>e.g.</w:t>
      </w:r>
      <w:proofErr w:type="gramEnd"/>
      <w:r w:rsidRPr="00923E0B">
        <w:rPr>
          <w:rFonts w:ascii="Georgia" w:eastAsia="Times New Roman" w:hAnsi="Georgia" w:cs="Arial"/>
          <w:color w:val="1F1F1F"/>
          <w:kern w:val="0"/>
          <w:sz w:val="30"/>
          <w:szCs w:val="30"/>
          <w14:ligatures w14:val="none"/>
        </w:rPr>
        <w:t xml:space="preserve"> one child had no contact with his father because of the father's severe ADHD.</w:t>
      </w:r>
    </w:p>
    <w:p w14:paraId="48447ECC"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lastRenderedPageBreak/>
        <w:t xml:space="preserve">When the house of cards collapses, the parents depend on help and support to overcome the disruptive phase. Each family uses different approaches in seeking assistance. Some parents turn to healthcare professionals, </w:t>
      </w:r>
      <w:proofErr w:type="gramStart"/>
      <w:r w:rsidRPr="00923E0B">
        <w:rPr>
          <w:rFonts w:ascii="Georgia" w:eastAsia="Times New Roman" w:hAnsi="Georgia" w:cs="Arial"/>
          <w:color w:val="1F1F1F"/>
          <w:kern w:val="0"/>
          <w:sz w:val="30"/>
          <w:szCs w:val="30"/>
          <w14:ligatures w14:val="none"/>
        </w:rPr>
        <w:t>e.g.</w:t>
      </w:r>
      <w:proofErr w:type="gramEnd"/>
      <w:r w:rsidRPr="00923E0B">
        <w:rPr>
          <w:rFonts w:ascii="Georgia" w:eastAsia="Times New Roman" w:hAnsi="Georgia" w:cs="Arial"/>
          <w:color w:val="1F1F1F"/>
          <w:kern w:val="0"/>
          <w:sz w:val="30"/>
          <w:szCs w:val="30"/>
          <w14:ligatures w14:val="none"/>
        </w:rPr>
        <w:t xml:space="preserve"> a nurse from their regular ADHD clinic, yet others seek support from significant others such as a school teacher, a social worker or a relative. Nevertheless, occasionally parental beliefs of the ideal support are complicated by different worldviews as parental perspectives and the restrictions of the supporting systems may conflict. This was for instance observed at a day unit network meeting considering future school opportunities regarding a girl newly diagnosed with ADHD. The participants included seven people from the local authorities, the day unit, the child's school, and the mother (J).</w:t>
      </w:r>
    </w:p>
    <w:p w14:paraId="06C13DDE"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w:t>
      </w:r>
      <w:r w:rsidRPr="00923E0B">
        <w:rPr>
          <w:rFonts w:ascii="Georgia" w:eastAsia="Times New Roman" w:hAnsi="Georgia" w:cs="Arial"/>
          <w:i/>
          <w:iCs/>
          <w:color w:val="1F1F1F"/>
          <w:kern w:val="0"/>
          <w:sz w:val="30"/>
          <w:szCs w:val="30"/>
          <w14:ligatures w14:val="none"/>
        </w:rPr>
        <w:t>The child's current school teacher tells how J has been worried for years and that another school offer should be considered, she looks at the mother who cries silently and nods. The teacher puts a hand on J's arm, and J says, “Until now, school has not been a good experience for my daughter, and I am so worried about relapse in her symptoms, if she is to return to a non-special school.” She looks at the psychologist from the day unit, who nods and says that he agrees referring to the severity of the girl's symptoms. Yet, the atmosphere in the room seems silent and tense as the representative from the child development team (PPR) from the local authorities says that options in the present school need to be considered as they won't promise a special school offer</w:t>
      </w:r>
      <w:r w:rsidRPr="00923E0B">
        <w:rPr>
          <w:rFonts w:ascii="Georgia" w:eastAsia="Times New Roman" w:hAnsi="Georgia" w:cs="Arial"/>
          <w:color w:val="1F1F1F"/>
          <w:kern w:val="0"/>
          <w:sz w:val="30"/>
          <w:szCs w:val="30"/>
          <w14:ligatures w14:val="none"/>
        </w:rPr>
        <w:t>” (J).</w:t>
      </w:r>
    </w:p>
    <w:p w14:paraId="3E6F1463"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Parents seem caught in the middle of their own beliefs and the premises underlying the supporting systems as there were disjoints of the parents expectations and the support that was provided. The parents feel that their concerns are not always heard and that they rely on people with no insight into their situations to make essential decisions for their family. Overall, the picture of everyday life is that it is fragile and unpredictable and can easily be disrupted, which creates the necessity of help from more systems, professionals or others.</w:t>
      </w:r>
    </w:p>
    <w:p w14:paraId="466DF048"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Treading Water Before and After Receiving the ADHD Diagnosis</w:t>
      </w:r>
    </w:p>
    <w:p w14:paraId="02A7DD97"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lastRenderedPageBreak/>
        <w:t xml:space="preserve">This theme embraces parental experiences before and after their child is diagnosed with ADHD, and it covers the meaning of getting the diagnosis, drifting alone in healthcare and other </w:t>
      </w:r>
      <w:proofErr w:type="gramStart"/>
      <w:r w:rsidRPr="00923E0B">
        <w:rPr>
          <w:rFonts w:ascii="Georgia" w:eastAsia="Times New Roman" w:hAnsi="Georgia" w:cs="Arial"/>
          <w:color w:val="1F1F1F"/>
          <w:kern w:val="0"/>
          <w:sz w:val="30"/>
          <w:szCs w:val="30"/>
          <w14:ligatures w14:val="none"/>
        </w:rPr>
        <w:t>systems</w:t>
      </w:r>
      <w:proofErr w:type="gramEnd"/>
      <w:r w:rsidRPr="00923E0B">
        <w:rPr>
          <w:rFonts w:ascii="Georgia" w:eastAsia="Times New Roman" w:hAnsi="Georgia" w:cs="Arial"/>
          <w:color w:val="1F1F1F"/>
          <w:kern w:val="0"/>
          <w:sz w:val="30"/>
          <w:szCs w:val="30"/>
          <w14:ligatures w14:val="none"/>
        </w:rPr>
        <w:t xml:space="preserve"> and wasting time. Frequently, the parents sense that something is wrong long before the child is diagnosed with ADHD, and they refer negatively to the time passed before their concerns are validated. One (O) stated:</w:t>
      </w:r>
    </w:p>
    <w:p w14:paraId="7CEC9EC0"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w:t>
      </w:r>
      <w:r w:rsidRPr="00923E0B">
        <w:rPr>
          <w:rFonts w:ascii="Georgia" w:eastAsia="Times New Roman" w:hAnsi="Georgia" w:cs="Arial"/>
          <w:i/>
          <w:iCs/>
          <w:color w:val="1F1F1F"/>
          <w:kern w:val="0"/>
          <w:sz w:val="30"/>
          <w:szCs w:val="30"/>
          <w14:ligatures w14:val="none"/>
        </w:rPr>
        <w:t>…well…I always felt that he was just like his big brother, different…and he has always had a hard time with many things…and then something would happen in the different schools he went to…he was to see a psychologist or special teacher but some things kept coming up and they just kind of forgot about it…and he was just unmanageable (they said) and then when we finally got to the mental health clinic, he did have ADHD</w:t>
      </w:r>
      <w:r w:rsidRPr="00923E0B">
        <w:rPr>
          <w:rFonts w:ascii="Georgia" w:eastAsia="Times New Roman" w:hAnsi="Georgia" w:cs="Arial"/>
          <w:color w:val="1F1F1F"/>
          <w:kern w:val="0"/>
          <w:sz w:val="30"/>
          <w:szCs w:val="30"/>
          <w14:ligatures w14:val="none"/>
        </w:rPr>
        <w:t>.” (O)</w:t>
      </w:r>
    </w:p>
    <w:p w14:paraId="1C933519"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Being dismissed caused parental frustrations and insecurity, and parents described “</w:t>
      </w:r>
      <w:r w:rsidRPr="00923E0B">
        <w:rPr>
          <w:rFonts w:ascii="Georgia" w:eastAsia="Times New Roman" w:hAnsi="Georgia" w:cs="Arial"/>
          <w:i/>
          <w:iCs/>
          <w:color w:val="1F1F1F"/>
          <w:kern w:val="0"/>
          <w:sz w:val="30"/>
          <w:szCs w:val="30"/>
          <w14:ligatures w14:val="none"/>
        </w:rPr>
        <w:t>feeling wrong</w:t>
      </w:r>
      <w:r w:rsidRPr="00923E0B">
        <w:rPr>
          <w:rFonts w:ascii="Georgia" w:eastAsia="Times New Roman" w:hAnsi="Georgia" w:cs="Arial"/>
          <w:color w:val="1F1F1F"/>
          <w:kern w:val="0"/>
          <w:sz w:val="30"/>
          <w:szCs w:val="30"/>
          <w14:ligatures w14:val="none"/>
        </w:rPr>
        <w:t>,” as their impressions is that the professionals consulted for assistance view their parenting skills as incompetent. Parents struggle to have their concerns recognized by professionals, which adds to frustrations and feelings of drifting alone to deal with the challenges of everyday life.</w:t>
      </w:r>
    </w:p>
    <w:p w14:paraId="5668C889"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Commonly, parents experienced that once referred for assessment for ADHD, the system is effective and the diagnosis provided quickly. The parents expressed relief about the diagnosis because healthcare professionals validate their concerns and recognize the symptoms of the child, “</w:t>
      </w:r>
      <w:r w:rsidRPr="00923E0B">
        <w:rPr>
          <w:rFonts w:ascii="Georgia" w:eastAsia="Times New Roman" w:hAnsi="Georgia" w:cs="Arial"/>
          <w:i/>
          <w:iCs/>
          <w:color w:val="1F1F1F"/>
          <w:kern w:val="0"/>
          <w:sz w:val="30"/>
          <w:szCs w:val="30"/>
          <w14:ligatures w14:val="none"/>
        </w:rPr>
        <w:t>And well…even though we tried to change things ourselves in the process it was still very helpful to be confirmed that what we have seen and what we do is good.</w:t>
      </w:r>
      <w:r w:rsidRPr="00923E0B">
        <w:rPr>
          <w:rFonts w:ascii="Georgia" w:eastAsia="Times New Roman" w:hAnsi="Georgia" w:cs="Arial"/>
          <w:color w:val="1F1F1F"/>
          <w:kern w:val="0"/>
          <w:sz w:val="30"/>
          <w:szCs w:val="30"/>
          <w14:ligatures w14:val="none"/>
        </w:rPr>
        <w:t>” (A). Confirming that the child has ADHD helps the parents regain confidence in their parenting skills, and they feel reassured not to “</w:t>
      </w:r>
      <w:r w:rsidRPr="00923E0B">
        <w:rPr>
          <w:rFonts w:ascii="Georgia" w:eastAsia="Times New Roman" w:hAnsi="Georgia" w:cs="Arial"/>
          <w:i/>
          <w:iCs/>
          <w:color w:val="1F1F1F"/>
          <w:kern w:val="0"/>
          <w:sz w:val="30"/>
          <w:szCs w:val="30"/>
          <w14:ligatures w14:val="none"/>
        </w:rPr>
        <w:t>feel wrong</w:t>
      </w:r>
      <w:r w:rsidRPr="00923E0B">
        <w:rPr>
          <w:rFonts w:ascii="Georgia" w:eastAsia="Times New Roman" w:hAnsi="Georgia" w:cs="Arial"/>
          <w:color w:val="1F1F1F"/>
          <w:kern w:val="0"/>
          <w:sz w:val="30"/>
          <w:szCs w:val="30"/>
          <w14:ligatures w14:val="none"/>
        </w:rPr>
        <w:t>”. Generally, the parents trust that the diagnosis provides new opportunities in receiving support for their child. Nevertheless, ADHD appears to be “</w:t>
      </w:r>
      <w:r w:rsidRPr="00923E0B">
        <w:rPr>
          <w:rFonts w:ascii="Georgia" w:eastAsia="Times New Roman" w:hAnsi="Georgia" w:cs="Arial"/>
          <w:i/>
          <w:iCs/>
          <w:color w:val="1F1F1F"/>
          <w:kern w:val="0"/>
          <w:sz w:val="30"/>
          <w:szCs w:val="30"/>
          <w14:ligatures w14:val="none"/>
        </w:rPr>
        <w:t>a bomb</w:t>
      </w:r>
      <w:r w:rsidRPr="00923E0B">
        <w:rPr>
          <w:rFonts w:ascii="Georgia" w:eastAsia="Times New Roman" w:hAnsi="Georgia" w:cs="Arial"/>
          <w:color w:val="1F1F1F"/>
          <w:kern w:val="0"/>
          <w:sz w:val="30"/>
          <w:szCs w:val="30"/>
          <w14:ligatures w14:val="none"/>
        </w:rPr>
        <w:t>” because parents encounter a different struggle for appropriate support for their child in which they feel like they tread water. The struggle involves a diversity of parental strategies and demands resources as well as increased parental commitment and advocacy skills. Families of children with primary </w:t>
      </w:r>
      <w:hyperlink r:id="rId105" w:tooltip="Learn more about physical disorders from ScienceDirect's AI-generated Topic Pages" w:history="1">
        <w:r w:rsidRPr="00923E0B">
          <w:rPr>
            <w:rFonts w:ascii="Georgia" w:eastAsia="Times New Roman" w:hAnsi="Georgia" w:cs="Arial"/>
            <w:color w:val="1F1F1F"/>
            <w:kern w:val="0"/>
            <w:sz w:val="30"/>
            <w:szCs w:val="30"/>
            <w:u w:val="single"/>
            <w14:ligatures w14:val="none"/>
          </w:rPr>
          <w:t>physical disorders</w:t>
        </w:r>
      </w:hyperlink>
      <w:r w:rsidRPr="00923E0B">
        <w:rPr>
          <w:rFonts w:ascii="Georgia" w:eastAsia="Times New Roman" w:hAnsi="Georgia" w:cs="Arial"/>
          <w:color w:val="1F1F1F"/>
          <w:kern w:val="0"/>
          <w:sz w:val="30"/>
          <w:szCs w:val="30"/>
          <w14:ligatures w14:val="none"/>
        </w:rPr>
        <w:t xml:space="preserve"> subsequently diagnosed with ADHD perceive that ADHD pervades all aspects of life whereas physical challenges are perceived as focused to certain areas. However, </w:t>
      </w:r>
      <w:r w:rsidRPr="00923E0B">
        <w:rPr>
          <w:rFonts w:ascii="Georgia" w:eastAsia="Times New Roman" w:hAnsi="Georgia" w:cs="Arial"/>
          <w:color w:val="1F1F1F"/>
          <w:kern w:val="0"/>
          <w:sz w:val="30"/>
          <w:szCs w:val="30"/>
          <w14:ligatures w14:val="none"/>
        </w:rPr>
        <w:lastRenderedPageBreak/>
        <w:t>support is not always provided sufficiently, “…</w:t>
      </w:r>
      <w:r w:rsidRPr="00923E0B">
        <w:rPr>
          <w:rFonts w:ascii="Georgia" w:eastAsia="Times New Roman" w:hAnsi="Georgia" w:cs="Arial"/>
          <w:i/>
          <w:iCs/>
          <w:color w:val="1F1F1F"/>
          <w:kern w:val="0"/>
          <w:sz w:val="30"/>
          <w:szCs w:val="30"/>
          <w14:ligatures w14:val="none"/>
        </w:rPr>
        <w:t>well I feel I lack information and support or education about ADHD as his physical challenges were the primary (the primary diagnosis).</w:t>
      </w:r>
      <w:r w:rsidRPr="00923E0B">
        <w:rPr>
          <w:rFonts w:ascii="Georgia" w:eastAsia="Times New Roman" w:hAnsi="Georgia" w:cs="Arial"/>
          <w:color w:val="1F1F1F"/>
          <w:kern w:val="0"/>
          <w:sz w:val="30"/>
          <w:szCs w:val="30"/>
          <w14:ligatures w14:val="none"/>
        </w:rPr>
        <w:t>” (N).</w:t>
      </w:r>
    </w:p>
    <w:p w14:paraId="0CE2226A"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In adapting to life with a child with ADHD, accessibility to healthcare is significant for parents to feel supported and not treading water. One parent (B): “</w:t>
      </w:r>
      <w:r w:rsidRPr="00923E0B">
        <w:rPr>
          <w:rFonts w:ascii="Georgia" w:eastAsia="Times New Roman" w:hAnsi="Georgia" w:cs="Arial"/>
          <w:i/>
          <w:iCs/>
          <w:color w:val="1F1F1F"/>
          <w:kern w:val="0"/>
          <w:sz w:val="30"/>
          <w:szCs w:val="30"/>
          <w14:ligatures w14:val="none"/>
        </w:rPr>
        <w:t>They have always been there (for us</w:t>
      </w:r>
      <w:proofErr w:type="gramStart"/>
      <w:r w:rsidRPr="00923E0B">
        <w:rPr>
          <w:rFonts w:ascii="Georgia" w:eastAsia="Times New Roman" w:hAnsi="Georgia" w:cs="Arial"/>
          <w:i/>
          <w:iCs/>
          <w:color w:val="1F1F1F"/>
          <w:kern w:val="0"/>
          <w:sz w:val="30"/>
          <w:szCs w:val="30"/>
          <w14:ligatures w14:val="none"/>
        </w:rPr>
        <w:t>)</w:t>
      </w:r>
      <w:proofErr w:type="gramEnd"/>
      <w:r w:rsidRPr="00923E0B">
        <w:rPr>
          <w:rFonts w:ascii="Georgia" w:eastAsia="Times New Roman" w:hAnsi="Georgia" w:cs="Arial"/>
          <w:i/>
          <w:iCs/>
          <w:color w:val="1F1F1F"/>
          <w:kern w:val="0"/>
          <w:sz w:val="30"/>
          <w:szCs w:val="30"/>
          <w14:ligatures w14:val="none"/>
        </w:rPr>
        <w:t xml:space="preserve"> and I never called them and felt that they didn't have the time to talk to me…you actually don't feel that you are a hindrance.</w:t>
      </w:r>
      <w:r w:rsidRPr="00923E0B">
        <w:rPr>
          <w:rFonts w:ascii="Georgia" w:eastAsia="Times New Roman" w:hAnsi="Georgia" w:cs="Arial"/>
          <w:color w:val="1F1F1F"/>
          <w:kern w:val="0"/>
          <w:sz w:val="30"/>
          <w:szCs w:val="30"/>
          <w14:ligatures w14:val="none"/>
        </w:rPr>
        <w:t>” In contrast, parents feel that they are wasting time if healthcare professionals are difficult to access, because “</w:t>
      </w:r>
      <w:r w:rsidRPr="00923E0B">
        <w:rPr>
          <w:rFonts w:ascii="Georgia" w:eastAsia="Times New Roman" w:hAnsi="Georgia" w:cs="Arial"/>
          <w:i/>
          <w:iCs/>
          <w:color w:val="1F1F1F"/>
          <w:kern w:val="0"/>
          <w:sz w:val="30"/>
          <w:szCs w:val="30"/>
          <w14:ligatures w14:val="none"/>
        </w:rPr>
        <w:t>…almost every day off would be spend at the hospital</w:t>
      </w:r>
      <w:r w:rsidRPr="00923E0B">
        <w:rPr>
          <w:rFonts w:ascii="Georgia" w:eastAsia="Times New Roman" w:hAnsi="Georgia" w:cs="Arial"/>
          <w:color w:val="1F1F1F"/>
          <w:kern w:val="0"/>
          <w:sz w:val="30"/>
          <w:szCs w:val="30"/>
          <w14:ligatures w14:val="none"/>
        </w:rPr>
        <w:t>.” (K). Accessibility to the child's regular ADHD clinic, the clinic that the family usually attended, appears to support parents in everyday life. An example is that the parents described having “</w:t>
      </w:r>
      <w:r w:rsidRPr="00923E0B">
        <w:rPr>
          <w:rFonts w:ascii="Georgia" w:eastAsia="Times New Roman" w:hAnsi="Georgia" w:cs="Arial"/>
          <w:i/>
          <w:iCs/>
          <w:color w:val="1F1F1F"/>
          <w:kern w:val="0"/>
          <w:sz w:val="30"/>
          <w:szCs w:val="30"/>
          <w14:ligatures w14:val="none"/>
        </w:rPr>
        <w:t>back up</w:t>
      </w:r>
      <w:r w:rsidRPr="00923E0B">
        <w:rPr>
          <w:rFonts w:ascii="Georgia" w:eastAsia="Times New Roman" w:hAnsi="Georgia" w:cs="Arial"/>
          <w:color w:val="1F1F1F"/>
          <w:kern w:val="0"/>
          <w:sz w:val="30"/>
          <w:szCs w:val="30"/>
          <w14:ligatures w14:val="none"/>
        </w:rPr>
        <w:t>” when the child behaves different from normal at home or if they have questions about medication. Furthermore, health professionals from the regular clinics become allies in the struggle for appropriate support, as they can have influence on the decisions of supporting systems which the parents feel unauthorized to do.</w:t>
      </w:r>
    </w:p>
    <w:p w14:paraId="5A4EEC89"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In summary, the theme reflects parental experiences of treading water, not only before the child is diagnosed with ADHD but also following the diagnosis. The healthcare system and healthcare professionals may influence everyday life positively by being accessible and supportive after the diagnosis.</w:t>
      </w:r>
    </w:p>
    <w:p w14:paraId="20D52E2C"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Healthcare as a Significant Lifeline</w:t>
      </w:r>
    </w:p>
    <w:p w14:paraId="2D58FEC4"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This theme manifests the significance of healthcare in everyday life reflecting the impact of professionals' support, conflicting or shared perspectives and interactions between the child, parents and professionals. Parents' relationships with professionals who become allies in healthcare are built on trust, faith in knowledge and respect. This was specifically evident in relationships with professionals from the regular clinics, who appear to be important because they know the families' stories: “</w:t>
      </w:r>
      <w:r w:rsidRPr="00923E0B">
        <w:rPr>
          <w:rFonts w:ascii="Georgia" w:eastAsia="Times New Roman" w:hAnsi="Georgia" w:cs="Arial"/>
          <w:i/>
          <w:iCs/>
          <w:color w:val="1F1F1F"/>
          <w:kern w:val="0"/>
          <w:sz w:val="30"/>
          <w:szCs w:val="30"/>
          <w14:ligatures w14:val="none"/>
        </w:rPr>
        <w:t>well…it is about feeling safe I think…instead of meeting a new person every time but also because when it is the same person, they know more about K</w:t>
      </w:r>
      <w:r w:rsidRPr="00923E0B">
        <w:rPr>
          <w:rFonts w:ascii="Georgia" w:eastAsia="Times New Roman" w:hAnsi="Georgia" w:cs="Arial"/>
          <w:color w:val="1F1F1F"/>
          <w:kern w:val="0"/>
          <w:sz w:val="30"/>
          <w:szCs w:val="30"/>
          <w14:ligatures w14:val="none"/>
        </w:rPr>
        <w:t xml:space="preserve"> (F)…” Although some of the meetings were focused on adjusting the child's ADHD medication, the professionals would still address non-medical aspects of everyday life. </w:t>
      </w:r>
      <w:r w:rsidRPr="00923E0B">
        <w:rPr>
          <w:rFonts w:ascii="Georgia" w:eastAsia="Times New Roman" w:hAnsi="Georgia" w:cs="Arial"/>
          <w:color w:val="1F1F1F"/>
          <w:kern w:val="0"/>
          <w:sz w:val="30"/>
          <w:szCs w:val="30"/>
          <w14:ligatures w14:val="none"/>
        </w:rPr>
        <w:lastRenderedPageBreak/>
        <w:t>The regular meetings with known professionals recognizing the impact of ADHD in everyday life provide stability in an unstable situation:</w:t>
      </w:r>
    </w:p>
    <w:p w14:paraId="4A326232"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w:t>
      </w:r>
      <w:r w:rsidRPr="00923E0B">
        <w:rPr>
          <w:rFonts w:ascii="Georgia" w:eastAsia="Times New Roman" w:hAnsi="Georgia" w:cs="Arial"/>
          <w:i/>
          <w:iCs/>
          <w:color w:val="1F1F1F"/>
          <w:kern w:val="0"/>
          <w:sz w:val="30"/>
          <w:szCs w:val="30"/>
          <w14:ligatures w14:val="none"/>
        </w:rPr>
        <w:t>It gives us stability about him and his development, that they know what he was like at the last meeting, I don't have to explain it, they know what he is like now…they remember him well, and we are treated as a family and not a number.</w:t>
      </w:r>
      <w:r w:rsidRPr="00923E0B">
        <w:rPr>
          <w:rFonts w:ascii="Georgia" w:eastAsia="Times New Roman" w:hAnsi="Georgia" w:cs="Arial"/>
          <w:color w:val="1F1F1F"/>
          <w:kern w:val="0"/>
          <w:sz w:val="30"/>
          <w:szCs w:val="30"/>
          <w14:ligatures w14:val="none"/>
        </w:rPr>
        <w:t>” (I)</w:t>
      </w:r>
    </w:p>
    <w:p w14:paraId="09EDEC76" w14:textId="7EF75906"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In addition, being treated with respect and as a family improves the trusting relationship and the parents feel supported and acknowledged. The trusting relationship is also built on the personality and values of the professional. One parent expressed that, “</w:t>
      </w:r>
      <w:r w:rsidRPr="00923E0B">
        <w:rPr>
          <w:rFonts w:ascii="Georgia" w:eastAsia="Times New Roman" w:hAnsi="Georgia" w:cs="Arial"/>
          <w:i/>
          <w:iCs/>
          <w:color w:val="1F1F1F"/>
          <w:kern w:val="0"/>
          <w:sz w:val="30"/>
          <w:szCs w:val="30"/>
          <w14:ligatures w14:val="none"/>
        </w:rPr>
        <w:t>Well I think she is very competent and she recognizes our worries…and I also really like her as a person (laughing)</w:t>
      </w:r>
      <w:r w:rsidRPr="00923E0B">
        <w:rPr>
          <w:rFonts w:ascii="Georgia" w:eastAsia="Times New Roman" w:hAnsi="Georgia" w:cs="Arial"/>
          <w:color w:val="1F1F1F"/>
          <w:kern w:val="0"/>
          <w:sz w:val="30"/>
          <w:szCs w:val="30"/>
          <w14:ligatures w14:val="none"/>
        </w:rPr>
        <w:t xml:space="preserve">” (F). Additionally, the faith depends on the professional's interactions with or recognition of the child, </w:t>
      </w:r>
      <w:proofErr w:type="gramStart"/>
      <w:r w:rsidRPr="00923E0B">
        <w:rPr>
          <w:rFonts w:ascii="Georgia" w:eastAsia="Times New Roman" w:hAnsi="Georgia" w:cs="Arial"/>
          <w:color w:val="1F1F1F"/>
          <w:kern w:val="0"/>
          <w:sz w:val="30"/>
          <w:szCs w:val="30"/>
          <w14:ligatures w14:val="none"/>
        </w:rPr>
        <w:t>e.g.</w:t>
      </w:r>
      <w:proofErr w:type="gramEnd"/>
      <w:r w:rsidRPr="00923E0B">
        <w:rPr>
          <w:rFonts w:ascii="Georgia" w:eastAsia="Times New Roman" w:hAnsi="Georgia" w:cs="Arial"/>
          <w:color w:val="1F1F1F"/>
          <w:kern w:val="0"/>
          <w:sz w:val="30"/>
          <w:szCs w:val="30"/>
          <w14:ligatures w14:val="none"/>
        </w:rPr>
        <w:t xml:space="preserve"> as observed in a day unit when a child development caregiver talked to the mother of a boy with ADHD about his condition. The caregiver started the conversation by saying, “</w:t>
      </w:r>
      <w:r w:rsidRPr="00923E0B">
        <w:rPr>
          <w:rFonts w:ascii="Georgia" w:eastAsia="Times New Roman" w:hAnsi="Georgia" w:cs="Arial"/>
          <w:i/>
          <w:iCs/>
          <w:color w:val="1F1F1F"/>
          <w:kern w:val="0"/>
          <w:sz w:val="30"/>
          <w:szCs w:val="30"/>
          <w14:ligatures w14:val="none"/>
        </w:rPr>
        <w:t>first of all he is a very polite and charming boy, liked by children as well as adults in the unit.</w:t>
      </w:r>
      <w:r w:rsidRPr="00923E0B">
        <w:rPr>
          <w:rFonts w:ascii="Georgia" w:eastAsia="Times New Roman" w:hAnsi="Georgia" w:cs="Arial"/>
          <w:color w:val="1F1F1F"/>
          <w:kern w:val="0"/>
          <w:sz w:val="30"/>
          <w:szCs w:val="30"/>
          <w14:ligatures w14:val="none"/>
        </w:rPr>
        <w:t>” (A</w:t>
      </w:r>
      <w:r w:rsidR="008E3FB8" w:rsidRPr="00923E0B">
        <w:rPr>
          <w:rFonts w:ascii="Georgia" w:eastAsia="Times New Roman" w:hAnsi="Georgia" w:cs="Arial"/>
          <w:color w:val="1F1F1F"/>
          <w:kern w:val="0"/>
          <w:sz w:val="30"/>
          <w:szCs w:val="30"/>
          <w14:ligatures w14:val="none"/>
        </w:rPr>
        <w:t>). The</w:t>
      </w:r>
      <w:r w:rsidRPr="00923E0B">
        <w:rPr>
          <w:rFonts w:ascii="Georgia" w:eastAsia="Times New Roman" w:hAnsi="Georgia" w:cs="Arial"/>
          <w:color w:val="1F1F1F"/>
          <w:kern w:val="0"/>
          <w:sz w:val="30"/>
          <w:szCs w:val="30"/>
          <w14:ligatures w14:val="none"/>
        </w:rPr>
        <w:t xml:space="preserve"> mother smiled and they chatted and laughed about the child's behaviour before addressing the child's challenges and the treatment plan. Following the meeting, the mother explained how good it felt, when someone spoke positively about her child. The child's behaviour was acknowledged and the child was not reduced to a diagnosis, which results in experiences of being supported and recognized. In addition, parents view professionals as role models in regards to how they engage with the child, and how they set limits for the child. However, presence of the child may also result in parents holding back information, “</w:t>
      </w:r>
      <w:r w:rsidRPr="00923E0B">
        <w:rPr>
          <w:rFonts w:ascii="Georgia" w:eastAsia="Times New Roman" w:hAnsi="Georgia" w:cs="Arial"/>
          <w:i/>
          <w:iCs/>
          <w:color w:val="1F1F1F"/>
          <w:kern w:val="0"/>
          <w:sz w:val="30"/>
          <w:szCs w:val="30"/>
          <w14:ligatures w14:val="none"/>
        </w:rPr>
        <w:t>and there were things we wanted to tell…and it was hard with him present</w:t>
      </w:r>
      <w:r w:rsidRPr="00923E0B">
        <w:rPr>
          <w:rFonts w:ascii="Georgia" w:eastAsia="Times New Roman" w:hAnsi="Georgia" w:cs="Arial"/>
          <w:color w:val="1F1F1F"/>
          <w:kern w:val="0"/>
          <w:sz w:val="30"/>
          <w:szCs w:val="30"/>
          <w14:ligatures w14:val="none"/>
        </w:rPr>
        <w:t>” (C). The parents do not wish the child to know about their worries, which may inhibit parents giving information to the health professionals.</w:t>
      </w:r>
    </w:p>
    <w:p w14:paraId="07952B9C"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Parents literally talked about professionals who “</w:t>
      </w:r>
      <w:r w:rsidRPr="00923E0B">
        <w:rPr>
          <w:rFonts w:ascii="Georgia" w:eastAsia="Times New Roman" w:hAnsi="Georgia" w:cs="Arial"/>
          <w:i/>
          <w:iCs/>
          <w:color w:val="1F1F1F"/>
          <w:kern w:val="0"/>
          <w:sz w:val="30"/>
          <w:szCs w:val="30"/>
          <w14:ligatures w14:val="none"/>
        </w:rPr>
        <w:t>get the child</w:t>
      </w:r>
      <w:r w:rsidRPr="00923E0B">
        <w:rPr>
          <w:rFonts w:ascii="Georgia" w:eastAsia="Times New Roman" w:hAnsi="Georgia" w:cs="Arial"/>
          <w:color w:val="1F1F1F"/>
          <w:kern w:val="0"/>
          <w:sz w:val="30"/>
          <w:szCs w:val="30"/>
          <w14:ligatures w14:val="none"/>
        </w:rPr>
        <w:t>” meaning that those who understand how to handle the child and how to engage with the child are important in the trusting relationship. Health professionals “</w:t>
      </w:r>
      <w:r w:rsidRPr="00923E0B">
        <w:rPr>
          <w:rFonts w:ascii="Georgia" w:eastAsia="Times New Roman" w:hAnsi="Georgia" w:cs="Arial"/>
          <w:i/>
          <w:iCs/>
          <w:color w:val="1F1F1F"/>
          <w:kern w:val="0"/>
          <w:sz w:val="30"/>
          <w:szCs w:val="30"/>
          <w14:ligatures w14:val="none"/>
        </w:rPr>
        <w:t>Getting the child</w:t>
      </w:r>
      <w:r w:rsidRPr="00923E0B">
        <w:rPr>
          <w:rFonts w:ascii="Georgia" w:eastAsia="Times New Roman" w:hAnsi="Georgia" w:cs="Arial"/>
          <w:color w:val="1F1F1F"/>
          <w:kern w:val="0"/>
          <w:sz w:val="30"/>
          <w:szCs w:val="30"/>
          <w14:ligatures w14:val="none"/>
        </w:rPr>
        <w:t xml:space="preserve">” is linked to them recognizing the uniqueness of the whole family and including the child as a person and not a diagnosis. This includes sharing the parental understanding of ADHD pervading all aspects of everyday life. However, conflicting perspectives, expectations and lack of understanding can be barriers </w:t>
      </w:r>
      <w:r w:rsidRPr="00923E0B">
        <w:rPr>
          <w:rFonts w:ascii="Georgia" w:eastAsia="Times New Roman" w:hAnsi="Georgia" w:cs="Arial"/>
          <w:color w:val="1F1F1F"/>
          <w:kern w:val="0"/>
          <w:sz w:val="30"/>
          <w:szCs w:val="30"/>
          <w14:ligatures w14:val="none"/>
        </w:rPr>
        <w:lastRenderedPageBreak/>
        <w:t>to a trusting relationship between parents and professionals. This was particularly apparent when the families attended appointments regarding healthcare issues other than ADHD. One mother said:</w:t>
      </w:r>
    </w:p>
    <w:p w14:paraId="00B6B0C1"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w:t>
      </w:r>
      <w:r w:rsidRPr="00923E0B">
        <w:rPr>
          <w:rFonts w:ascii="Georgia" w:eastAsia="Times New Roman" w:hAnsi="Georgia" w:cs="Arial"/>
          <w:i/>
          <w:iCs/>
          <w:color w:val="1F1F1F"/>
          <w:kern w:val="0"/>
          <w:sz w:val="30"/>
          <w:szCs w:val="30"/>
          <w14:ligatures w14:val="none"/>
        </w:rPr>
        <w:t>well…the ones (professionals) we met…maybe they don't know about ADHD because they have their own (specialty), but I think they lack understanding …they keep asking him about everything, even though he is restless and turn his back on them…they just keep going on without including me.</w:t>
      </w:r>
      <w:r w:rsidRPr="00923E0B">
        <w:rPr>
          <w:rFonts w:ascii="Georgia" w:eastAsia="Times New Roman" w:hAnsi="Georgia" w:cs="Arial"/>
          <w:color w:val="1F1F1F"/>
          <w:kern w:val="0"/>
          <w:sz w:val="30"/>
          <w:szCs w:val="30"/>
          <w14:ligatures w14:val="none"/>
        </w:rPr>
        <w:t>” (H)</w:t>
      </w:r>
    </w:p>
    <w:p w14:paraId="7BA78E9D"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Parents met professionals who ignored or overlooked the signals from the child and carried on with their task. According to parents, some professionals avoid the fact that the ADHD of the child compromises other healthcare issues. This means that they focus on just one element in healthcare without considering ADHD in communication, </w:t>
      </w:r>
      <w:proofErr w:type="gramStart"/>
      <w:r w:rsidRPr="00923E0B">
        <w:rPr>
          <w:rFonts w:ascii="Georgia" w:eastAsia="Times New Roman" w:hAnsi="Georgia" w:cs="Arial"/>
          <w:color w:val="1F1F1F"/>
          <w:kern w:val="0"/>
          <w:sz w:val="30"/>
          <w:szCs w:val="30"/>
          <w14:ligatures w14:val="none"/>
        </w:rPr>
        <w:t>assessment</w:t>
      </w:r>
      <w:proofErr w:type="gramEnd"/>
      <w:r w:rsidRPr="00923E0B">
        <w:rPr>
          <w:rFonts w:ascii="Georgia" w:eastAsia="Times New Roman" w:hAnsi="Georgia" w:cs="Arial"/>
          <w:color w:val="1F1F1F"/>
          <w:kern w:val="0"/>
          <w:sz w:val="30"/>
          <w:szCs w:val="30"/>
          <w14:ligatures w14:val="none"/>
        </w:rPr>
        <w:t xml:space="preserve"> and treatment. This results in a fragmented and non-holistic delivery of care. Furthermore, parents experience is that they are not included as experts on their own family, which causes an atmosphere of distrust as observed with H who attempted to engage in the conversation to help out her child: </w:t>
      </w:r>
      <w:r w:rsidRPr="00923E0B">
        <w:rPr>
          <w:rFonts w:ascii="Georgia" w:eastAsia="Times New Roman" w:hAnsi="Georgia" w:cs="Arial"/>
          <w:i/>
          <w:iCs/>
          <w:color w:val="1F1F1F"/>
          <w:kern w:val="0"/>
          <w:sz w:val="30"/>
          <w:szCs w:val="30"/>
          <w14:ligatures w14:val="none"/>
        </w:rPr>
        <w:t>the mother resigns and stares into vacancy padding some papers at the table the rest of the meeting</w:t>
      </w:r>
      <w:r w:rsidRPr="00923E0B">
        <w:rPr>
          <w:rFonts w:ascii="Georgia" w:eastAsia="Times New Roman" w:hAnsi="Georgia" w:cs="Arial"/>
          <w:color w:val="1F1F1F"/>
          <w:kern w:val="0"/>
          <w:sz w:val="30"/>
          <w:szCs w:val="30"/>
          <w14:ligatures w14:val="none"/>
        </w:rPr>
        <w:t> (H). When parents are not involved and their perspectives not considered, they feel disappointed and left with the sole responsibility of managing both the ADHD and other healthcare issues. This adds to the experiences of drifting alone in healthcare. In summary, healthcare is a significant lifeline when the professional-parental relationship is based on trust, faith in professional knowledge, respect and a holistic delivery of care considering the uniqueness of each family's challenges and resources. However, the lifeline may be affected by lack of acknowledgment of how ADHD pervades every aspect of everyday life.</w:t>
      </w:r>
    </w:p>
    <w:p w14:paraId="66170735"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Discussion</w:t>
      </w:r>
    </w:p>
    <w:p w14:paraId="1C7C7078"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The study sought to explore parental experiences of how healthcare influences everyday life when living with a child with ADHD. The findings suggest that the families' everyday life is fragile and can easily be disrupted creating the necessity for help and support from others including healthcare professionals. The families encounter difficulties before and after the child is diagnosed with ADHD, and at times they </w:t>
      </w:r>
      <w:r w:rsidRPr="00923E0B">
        <w:rPr>
          <w:rFonts w:ascii="Georgia" w:eastAsia="Times New Roman" w:hAnsi="Georgia" w:cs="Arial"/>
          <w:color w:val="1F1F1F"/>
          <w:kern w:val="0"/>
          <w:sz w:val="30"/>
          <w:szCs w:val="30"/>
          <w14:ligatures w14:val="none"/>
        </w:rPr>
        <w:lastRenderedPageBreak/>
        <w:t>experience treading water and drifting alone trying to handle the everyday challenges with their child. In addition, they feel abandoned by professionals who do not recognize their worries. However, accessibility to healthcare, trusting relationships and healthcare professionals recognizing how ADHD pervades all aspects of everyday life are important factors in providing a lifeline for parents to help them regain confidence and control in disruptive phases.</w:t>
      </w:r>
    </w:p>
    <w:p w14:paraId="6CF37ADE"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The parents fight for what they believe would be the appropriate support for their child and family, and they adapt strategies and engage with allied healthcare professionals from whom they feel supported in their attempt to influence decisions in a variety of systems. Despite the </w:t>
      </w:r>
      <w:hyperlink r:id="rId106" w:tooltip="Learn more about frailty from ScienceDirect's AI-generated Topic Pages" w:history="1">
        <w:r w:rsidRPr="00923E0B">
          <w:rPr>
            <w:rFonts w:ascii="Georgia" w:eastAsia="Times New Roman" w:hAnsi="Georgia" w:cs="Arial"/>
            <w:color w:val="1F1F1F"/>
            <w:kern w:val="0"/>
            <w:sz w:val="30"/>
            <w:szCs w:val="30"/>
            <w:u w:val="single"/>
            <w14:ligatures w14:val="none"/>
          </w:rPr>
          <w:t>frailty</w:t>
        </w:r>
      </w:hyperlink>
      <w:r w:rsidRPr="00923E0B">
        <w:rPr>
          <w:rFonts w:ascii="Georgia" w:eastAsia="Times New Roman" w:hAnsi="Georgia" w:cs="Arial"/>
          <w:color w:val="1F1F1F"/>
          <w:kern w:val="0"/>
          <w:sz w:val="30"/>
          <w:szCs w:val="30"/>
          <w14:ligatures w14:val="none"/>
        </w:rPr>
        <w:t> of everyday life and the emotional burdens on the parents, the findings of giving care to a child with ADHD also reflect resilient parental abilities as the parents put up a fight for their child. Resilient abilities seem to be important in parenting a child with ADHD and it is consistent with findings of </w:t>
      </w:r>
      <w:hyperlink r:id="rId107" w:tooltip="Learn more about health care from ScienceDirect's AI-generated Topic Pages" w:history="1">
        <w:r w:rsidRPr="00923E0B">
          <w:rPr>
            <w:rFonts w:ascii="Georgia" w:eastAsia="Times New Roman" w:hAnsi="Georgia" w:cs="Arial"/>
            <w:color w:val="1F1F1F"/>
            <w:kern w:val="0"/>
            <w:sz w:val="30"/>
            <w:szCs w:val="30"/>
            <w:u w:val="single"/>
            <w14:ligatures w14:val="none"/>
          </w:rPr>
          <w:t>health care</w:t>
        </w:r>
      </w:hyperlink>
      <w:r w:rsidRPr="00923E0B">
        <w:rPr>
          <w:rFonts w:ascii="Georgia" w:eastAsia="Times New Roman" w:hAnsi="Georgia" w:cs="Arial"/>
          <w:color w:val="1F1F1F"/>
          <w:kern w:val="0"/>
          <w:sz w:val="30"/>
          <w:szCs w:val="30"/>
          <w14:ligatures w14:val="none"/>
        </w:rPr>
        <w:t> experiences of parents of children with </w:t>
      </w:r>
      <w:hyperlink r:id="rId108" w:tooltip="Learn more about autism spectrum disorder from ScienceDirect's AI-generated Topic Pages" w:history="1">
        <w:r w:rsidRPr="00923E0B">
          <w:rPr>
            <w:rFonts w:ascii="Georgia" w:eastAsia="Times New Roman" w:hAnsi="Georgia" w:cs="Arial"/>
            <w:color w:val="1F1F1F"/>
            <w:kern w:val="0"/>
            <w:sz w:val="30"/>
            <w:szCs w:val="30"/>
            <w:u w:val="single"/>
            <w14:ligatures w14:val="none"/>
          </w:rPr>
          <w:t>autism spectrum disorder</w:t>
        </w:r>
      </w:hyperlink>
      <w:r w:rsidRPr="00923E0B">
        <w:rPr>
          <w:rFonts w:ascii="Georgia" w:eastAsia="Times New Roman" w:hAnsi="Georgia" w:cs="Arial"/>
          <w:color w:val="1F1F1F"/>
          <w:kern w:val="0"/>
          <w:sz w:val="30"/>
          <w:szCs w:val="30"/>
          <w14:ligatures w14:val="none"/>
        </w:rPr>
        <w:t> (ASD)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"bb0015"</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Bekhet</w:t>
      </w:r>
      <w:proofErr w:type="spellEnd"/>
      <w:r w:rsidRPr="00923E0B">
        <w:rPr>
          <w:rFonts w:ascii="Georgia" w:eastAsia="Times New Roman" w:hAnsi="Georgia" w:cs="Arial"/>
          <w:color w:val="0272B1"/>
          <w:kern w:val="0"/>
          <w:sz w:val="30"/>
          <w:szCs w:val="30"/>
          <w14:ligatures w14:val="none"/>
        </w:rPr>
        <w:t xml:space="preserve">, Johnson, &amp; </w:t>
      </w:r>
      <w:proofErr w:type="spellStart"/>
      <w:r w:rsidRPr="00923E0B">
        <w:rPr>
          <w:rFonts w:ascii="Georgia" w:eastAsia="Times New Roman" w:hAnsi="Georgia" w:cs="Arial"/>
          <w:color w:val="0272B1"/>
          <w:kern w:val="0"/>
          <w:sz w:val="30"/>
          <w:szCs w:val="30"/>
          <w14:ligatures w14:val="none"/>
        </w:rPr>
        <w:t>Zauszniewski</w:t>
      </w:r>
      <w:proofErr w:type="spellEnd"/>
      <w:r w:rsidRPr="00923E0B">
        <w:rPr>
          <w:rFonts w:ascii="Georgia" w:eastAsia="Times New Roman" w:hAnsi="Georgia" w:cs="Arial"/>
          <w:color w:val="0272B1"/>
          <w:kern w:val="0"/>
          <w:sz w:val="30"/>
          <w:szCs w:val="30"/>
          <w14:ligatures w14:val="none"/>
        </w:rPr>
        <w:t>, 2012</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Parents who possess indicators of resilience are better able to handle the adversity associated with parenting a child with ASD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"bb0015"</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Bekhet</w:t>
      </w:r>
      <w:proofErr w:type="spellEnd"/>
      <w:r w:rsidRPr="00923E0B">
        <w:rPr>
          <w:rFonts w:ascii="Georgia" w:eastAsia="Times New Roman" w:hAnsi="Georgia" w:cs="Arial"/>
          <w:color w:val="0272B1"/>
          <w:kern w:val="0"/>
          <w:sz w:val="30"/>
          <w:szCs w:val="30"/>
          <w14:ligatures w14:val="none"/>
        </w:rPr>
        <w:t xml:space="preserve"> et al., 2012</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A review by Black and Lobo on the concept of family resilience reflects that all families encounter challenges at some stages of life, and it considers the families' abilities to adapt or rebound in crisis (</w:t>
      </w:r>
      <w:hyperlink r:id="rId109" w:anchor="bb0020" w:history="1">
        <w:r w:rsidRPr="00923E0B">
          <w:rPr>
            <w:rFonts w:ascii="Georgia" w:eastAsia="Times New Roman" w:hAnsi="Georgia" w:cs="Arial"/>
            <w:color w:val="0272B1"/>
            <w:kern w:val="0"/>
            <w:sz w:val="30"/>
            <w:szCs w:val="30"/>
            <w14:ligatures w14:val="none"/>
          </w:rPr>
          <w:t>Black &amp; Lobo, 2008</w:t>
        </w:r>
      </w:hyperlink>
      <w:r w:rsidRPr="00923E0B">
        <w:rPr>
          <w:rFonts w:ascii="Georgia" w:eastAsia="Times New Roman" w:hAnsi="Georgia" w:cs="Arial"/>
          <w:color w:val="1F1F1F"/>
          <w:kern w:val="0"/>
          <w:sz w:val="30"/>
          <w:szCs w:val="30"/>
          <w14:ligatures w14:val="none"/>
        </w:rPr>
        <w:t>). Families of children with ADHD need resilience to regain control of their lives in disruptive phases, and factors within the family such as positive </w:t>
      </w:r>
      <w:hyperlink r:id="rId110" w:tooltip="Learn more about outlook from ScienceDirect's AI-generated Topic Pages" w:history="1">
        <w:r w:rsidRPr="00923E0B">
          <w:rPr>
            <w:rFonts w:ascii="Georgia" w:eastAsia="Times New Roman" w:hAnsi="Georgia" w:cs="Arial"/>
            <w:color w:val="1F1F1F"/>
            <w:kern w:val="0"/>
            <w:sz w:val="30"/>
            <w:szCs w:val="30"/>
            <w:u w:val="single"/>
            <w14:ligatures w14:val="none"/>
          </w:rPr>
          <w:t>outlook</w:t>
        </w:r>
      </w:hyperlink>
      <w:r w:rsidRPr="00923E0B">
        <w:rPr>
          <w:rFonts w:ascii="Georgia" w:eastAsia="Times New Roman" w:hAnsi="Georgia" w:cs="Arial"/>
          <w:color w:val="1F1F1F"/>
          <w:kern w:val="0"/>
          <w:sz w:val="30"/>
          <w:szCs w:val="30"/>
          <w14:ligatures w14:val="none"/>
        </w:rPr>
        <w:t> and family communication are found to enable the ability to bounce back and return to the previous way of functioning (</w:t>
      </w:r>
      <w:hyperlink r:id="rId111" w:anchor="bb0020" w:history="1">
        <w:r w:rsidRPr="00923E0B">
          <w:rPr>
            <w:rFonts w:ascii="Georgia" w:eastAsia="Times New Roman" w:hAnsi="Georgia" w:cs="Arial"/>
            <w:color w:val="0272B1"/>
            <w:kern w:val="0"/>
            <w:sz w:val="30"/>
            <w:szCs w:val="30"/>
            <w14:ligatures w14:val="none"/>
          </w:rPr>
          <w:t>Black &amp; Lobo, 2008</w:t>
        </w:r>
      </w:hyperlink>
      <w:r w:rsidRPr="00923E0B">
        <w:rPr>
          <w:rFonts w:ascii="Georgia" w:eastAsia="Times New Roman" w:hAnsi="Georgia" w:cs="Arial"/>
          <w:color w:val="1F1F1F"/>
          <w:kern w:val="0"/>
          <w:sz w:val="30"/>
          <w:szCs w:val="30"/>
          <w14:ligatures w14:val="none"/>
        </w:rPr>
        <w:t>). However, resilience in families of </w:t>
      </w:r>
      <w:hyperlink r:id="rId112" w:tooltip="Learn more about children with developmental disabilities from ScienceDirect's AI-generated Topic Pages" w:history="1">
        <w:r w:rsidRPr="00923E0B">
          <w:rPr>
            <w:rFonts w:ascii="Georgia" w:eastAsia="Times New Roman" w:hAnsi="Georgia" w:cs="Arial"/>
            <w:color w:val="1F1F1F"/>
            <w:kern w:val="0"/>
            <w:sz w:val="30"/>
            <w:szCs w:val="30"/>
            <w:u w:val="single"/>
            <w14:ligatures w14:val="none"/>
          </w:rPr>
          <w:t>children with developmental disabilities</w:t>
        </w:r>
      </w:hyperlink>
      <w:r w:rsidRPr="00923E0B">
        <w:rPr>
          <w:rFonts w:ascii="Georgia" w:eastAsia="Times New Roman" w:hAnsi="Georgia" w:cs="Arial"/>
          <w:color w:val="1F1F1F"/>
          <w:kern w:val="0"/>
          <w:sz w:val="30"/>
          <w:szCs w:val="30"/>
          <w14:ligatures w14:val="none"/>
        </w:rPr>
        <w:t> also seems to be affected by external resources in terms of positive experiences with services and support being beneficial in strengthening their resilience (</w:t>
      </w:r>
      <w:hyperlink r:id="rId113" w:anchor="bb0170" w:history="1">
        <w:r w:rsidRPr="00923E0B">
          <w:rPr>
            <w:rFonts w:ascii="Georgia" w:eastAsia="Times New Roman" w:hAnsi="Georgia" w:cs="Arial"/>
            <w:color w:val="0272B1"/>
            <w:kern w:val="0"/>
            <w:sz w:val="30"/>
            <w:szCs w:val="30"/>
            <w14:ligatures w14:val="none"/>
          </w:rPr>
          <w:t>Muir &amp; Strnadová, 2014</w:t>
        </w:r>
      </w:hyperlink>
      <w:r w:rsidRPr="00923E0B">
        <w:rPr>
          <w:rFonts w:ascii="Georgia" w:eastAsia="Times New Roman" w:hAnsi="Georgia" w:cs="Arial"/>
          <w:color w:val="1F1F1F"/>
          <w:kern w:val="0"/>
          <w:sz w:val="30"/>
          <w:szCs w:val="30"/>
          <w14:ligatures w14:val="none"/>
        </w:rPr>
        <w:t>). On this basis, accessibility to healthcare services and allied healthcare professionals supporting the families in both medical and non-medical issues may be a way of enhancing the families' resilience.</w:t>
      </w:r>
    </w:p>
    <w:p w14:paraId="53BD773B"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For parents to feel supported a trusting relationship built on faith in professional knowledge and respect as well as the personality and values of the healthcare professional were found to be essential in the </w:t>
      </w:r>
      <w:r w:rsidRPr="00923E0B">
        <w:rPr>
          <w:rFonts w:ascii="Georgia" w:eastAsia="Times New Roman" w:hAnsi="Georgia" w:cs="Arial"/>
          <w:color w:val="1F1F1F"/>
          <w:kern w:val="0"/>
          <w:sz w:val="30"/>
          <w:szCs w:val="30"/>
          <w14:ligatures w14:val="none"/>
        </w:rPr>
        <w:lastRenderedPageBreak/>
        <w:t>present study. The relationship between the patient and caregiver has been widely examined in </w:t>
      </w:r>
      <w:hyperlink r:id="rId114" w:tooltip="Learn more about nursing care from ScienceDirect's AI-generated Topic Pages" w:history="1">
        <w:r w:rsidRPr="00923E0B">
          <w:rPr>
            <w:rFonts w:ascii="Georgia" w:eastAsia="Times New Roman" w:hAnsi="Georgia" w:cs="Arial"/>
            <w:color w:val="1F1F1F"/>
            <w:kern w:val="0"/>
            <w:sz w:val="30"/>
            <w:szCs w:val="30"/>
            <w:u w:val="single"/>
            <w14:ligatures w14:val="none"/>
          </w:rPr>
          <w:t>nursing care</w:t>
        </w:r>
      </w:hyperlink>
      <w:r w:rsidRPr="00923E0B">
        <w:rPr>
          <w:rFonts w:ascii="Georgia" w:eastAsia="Times New Roman" w:hAnsi="Georgia" w:cs="Arial"/>
          <w:color w:val="1F1F1F"/>
          <w:kern w:val="0"/>
          <w:sz w:val="30"/>
          <w:szCs w:val="30"/>
          <w14:ligatures w14:val="none"/>
        </w:rPr>
        <w:t> as shown in a newly published umbrella review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"bb0230"</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Wiechula</w:t>
      </w:r>
      <w:proofErr w:type="spellEnd"/>
      <w:r w:rsidRPr="00923E0B">
        <w:rPr>
          <w:rFonts w:ascii="Georgia" w:eastAsia="Times New Roman" w:hAnsi="Georgia" w:cs="Arial"/>
          <w:color w:val="0272B1"/>
          <w:kern w:val="0"/>
          <w:sz w:val="30"/>
          <w:szCs w:val="30"/>
          <w14:ligatures w14:val="none"/>
        </w:rPr>
        <w:t xml:space="preserve"> et al., 2016</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Values displayed by the nurse, knowledge and skills, communication and trust and confidence in the care were found to be important elements in the relationship between patients and professionals. Furthermore, a trusting relationship is of great importance in meeting the individual and fundamental needs of the patient and family (</w:t>
      </w:r>
      <w:hyperlink r:id="rId115" w:anchor="bb0095" w:history="1">
        <w:r w:rsidRPr="00923E0B">
          <w:rPr>
            <w:rFonts w:ascii="Georgia" w:eastAsia="Times New Roman" w:hAnsi="Georgia" w:cs="Arial"/>
            <w:color w:val="0272B1"/>
            <w:kern w:val="0"/>
            <w:sz w:val="30"/>
            <w:szCs w:val="30"/>
            <w14:ligatures w14:val="none"/>
          </w:rPr>
          <w:t>Kitson et al., 2013</w:t>
        </w:r>
      </w:hyperlink>
      <w:r w:rsidRPr="00923E0B">
        <w:rPr>
          <w:rFonts w:ascii="Georgia" w:eastAsia="Times New Roman" w:hAnsi="Georgia" w:cs="Arial"/>
          <w:color w:val="1F1F1F"/>
          <w:kern w:val="0"/>
          <w:sz w:val="30"/>
          <w:szCs w:val="30"/>
          <w14:ligatures w14:val="none"/>
        </w:rPr>
        <w:t>, </w:t>
      </w:r>
      <w:hyperlink r:id="rId116" w:anchor="bb0100" w:history="1">
        <w:r w:rsidRPr="00923E0B">
          <w:rPr>
            <w:rFonts w:ascii="Georgia" w:eastAsia="Times New Roman" w:hAnsi="Georgia" w:cs="Arial"/>
            <w:color w:val="0272B1"/>
            <w:kern w:val="0"/>
            <w:sz w:val="30"/>
            <w:szCs w:val="30"/>
            <w14:ligatures w14:val="none"/>
          </w:rPr>
          <w:t>Kitson et al., 2014</w:t>
        </w:r>
      </w:hyperlink>
      <w:r w:rsidRPr="00923E0B">
        <w:rPr>
          <w:rFonts w:ascii="Georgia" w:eastAsia="Times New Roman" w:hAnsi="Georgia" w:cs="Arial"/>
          <w:color w:val="1F1F1F"/>
          <w:kern w:val="0"/>
          <w:sz w:val="30"/>
          <w:szCs w:val="30"/>
          <w14:ligatures w14:val="none"/>
        </w:rPr>
        <w:t xml:space="preserve">). Thereby the relationship is fundamental in supporting and recognizing the </w:t>
      </w:r>
      <w:proofErr w:type="gramStart"/>
      <w:r w:rsidRPr="00923E0B">
        <w:rPr>
          <w:rFonts w:ascii="Georgia" w:eastAsia="Times New Roman" w:hAnsi="Georgia" w:cs="Arial"/>
          <w:color w:val="1F1F1F"/>
          <w:kern w:val="0"/>
          <w:sz w:val="30"/>
          <w:szCs w:val="30"/>
          <w14:ligatures w14:val="none"/>
        </w:rPr>
        <w:t>families, when</w:t>
      </w:r>
      <w:proofErr w:type="gramEnd"/>
      <w:r w:rsidRPr="00923E0B">
        <w:rPr>
          <w:rFonts w:ascii="Georgia" w:eastAsia="Times New Roman" w:hAnsi="Georgia" w:cs="Arial"/>
          <w:color w:val="1F1F1F"/>
          <w:kern w:val="0"/>
          <w:sz w:val="30"/>
          <w:szCs w:val="30"/>
          <w14:ligatures w14:val="none"/>
        </w:rPr>
        <w:t xml:space="preserve"> they seek assistance in healthcare. This study has identified that professionals who engage with the child, set </w:t>
      </w:r>
      <w:proofErr w:type="gramStart"/>
      <w:r w:rsidRPr="00923E0B">
        <w:rPr>
          <w:rFonts w:ascii="Georgia" w:eastAsia="Times New Roman" w:hAnsi="Georgia" w:cs="Arial"/>
          <w:color w:val="1F1F1F"/>
          <w:kern w:val="0"/>
          <w:sz w:val="30"/>
          <w:szCs w:val="30"/>
          <w14:ligatures w14:val="none"/>
        </w:rPr>
        <w:t>limits</w:t>
      </w:r>
      <w:proofErr w:type="gramEnd"/>
      <w:r w:rsidRPr="00923E0B">
        <w:rPr>
          <w:rFonts w:ascii="Georgia" w:eastAsia="Times New Roman" w:hAnsi="Georgia" w:cs="Arial"/>
          <w:color w:val="1F1F1F"/>
          <w:kern w:val="0"/>
          <w:sz w:val="30"/>
          <w:szCs w:val="30"/>
          <w14:ligatures w14:val="none"/>
        </w:rPr>
        <w:t xml:space="preserve"> and respect the child as a person may be important role models in helping the parents cope with situations at home. However, barriers to </w:t>
      </w:r>
      <w:proofErr w:type="gramStart"/>
      <w:r w:rsidRPr="00923E0B">
        <w:rPr>
          <w:rFonts w:ascii="Georgia" w:eastAsia="Times New Roman" w:hAnsi="Georgia" w:cs="Arial"/>
          <w:color w:val="1F1F1F"/>
          <w:kern w:val="0"/>
          <w:sz w:val="30"/>
          <w:szCs w:val="30"/>
          <w14:ligatures w14:val="none"/>
        </w:rPr>
        <w:t>the trusting relationship</w:t>
      </w:r>
      <w:proofErr w:type="gramEnd"/>
      <w:r w:rsidRPr="00923E0B">
        <w:rPr>
          <w:rFonts w:ascii="Georgia" w:eastAsia="Times New Roman" w:hAnsi="Georgia" w:cs="Arial"/>
          <w:color w:val="1F1F1F"/>
          <w:kern w:val="0"/>
          <w:sz w:val="30"/>
          <w:szCs w:val="30"/>
          <w14:ligatures w14:val="none"/>
        </w:rPr>
        <w:t xml:space="preserve"> arise when parents are not included as experts on their own family. Research suggests that parents prefer their perspectives to be included in decision making (</w:t>
      </w:r>
      <w:hyperlink r:id="rId117" w:anchor="bb0060" w:history="1">
        <w:r w:rsidRPr="00923E0B">
          <w:rPr>
            <w:rFonts w:ascii="Georgia" w:eastAsia="Times New Roman" w:hAnsi="Georgia" w:cs="Arial"/>
            <w:color w:val="0272B1"/>
            <w:kern w:val="0"/>
            <w:sz w:val="30"/>
            <w:szCs w:val="30"/>
            <w14:ligatures w14:val="none"/>
          </w:rPr>
          <w:t>Davis et al., 2012</w:t>
        </w:r>
      </w:hyperlink>
      <w:r w:rsidRPr="00923E0B">
        <w:rPr>
          <w:rFonts w:ascii="Georgia" w:eastAsia="Times New Roman" w:hAnsi="Georgia" w:cs="Arial"/>
          <w:color w:val="1F1F1F"/>
          <w:kern w:val="0"/>
          <w:sz w:val="30"/>
          <w:szCs w:val="30"/>
          <w14:ligatures w14:val="none"/>
        </w:rPr>
        <w:t>). Furthermore, another barrier is healthcare professionals focusing on the task rather than the person (</w:t>
      </w:r>
      <w:hyperlink r:id="rId118" w:anchor="bb0095" w:history="1">
        <w:r w:rsidRPr="00923E0B">
          <w:rPr>
            <w:rFonts w:ascii="Georgia" w:eastAsia="Times New Roman" w:hAnsi="Georgia" w:cs="Arial"/>
            <w:color w:val="0272B1"/>
            <w:kern w:val="0"/>
            <w:sz w:val="30"/>
            <w:szCs w:val="30"/>
            <w14:ligatures w14:val="none"/>
          </w:rPr>
          <w:t>Kitson et al., 2013</w:t>
        </w:r>
      </w:hyperlink>
      <w:r w:rsidRPr="00923E0B">
        <w:rPr>
          <w:rFonts w:ascii="Georgia" w:eastAsia="Times New Roman" w:hAnsi="Georgia" w:cs="Arial"/>
          <w:color w:val="1F1F1F"/>
          <w:kern w:val="0"/>
          <w:sz w:val="30"/>
          <w:szCs w:val="30"/>
          <w14:ligatures w14:val="none"/>
        </w:rPr>
        <w:t>, </w:t>
      </w:r>
      <w:hyperlink r:id="rId119" w:anchor="bb0100" w:history="1">
        <w:r w:rsidRPr="00923E0B">
          <w:rPr>
            <w:rFonts w:ascii="Georgia" w:eastAsia="Times New Roman" w:hAnsi="Georgia" w:cs="Arial"/>
            <w:color w:val="0272B1"/>
            <w:kern w:val="0"/>
            <w:sz w:val="30"/>
            <w:szCs w:val="30"/>
            <w14:ligatures w14:val="none"/>
          </w:rPr>
          <w:t>Kitson et al., 2014</w:t>
        </w:r>
      </w:hyperlink>
      <w:r w:rsidRPr="00923E0B">
        <w:rPr>
          <w:rFonts w:ascii="Georgia" w:eastAsia="Times New Roman" w:hAnsi="Georgia" w:cs="Arial"/>
          <w:color w:val="1F1F1F"/>
          <w:kern w:val="0"/>
          <w:sz w:val="30"/>
          <w:szCs w:val="30"/>
          <w14:ligatures w14:val="none"/>
        </w:rPr>
        <w:t>). Compared to the findings of this study, barriers perceived by the parents include healthcare professionals and services focusing solely on their specialty without assessing the child's and the family's challenges in care and treatment.</w:t>
      </w:r>
    </w:p>
    <w:p w14:paraId="2693F185"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Healthcare is just one element of the external resources and systems which the families depend on for support (</w:t>
      </w:r>
      <w:hyperlink r:id="rId120" w:anchor="bb0195" w:history="1">
        <w:r w:rsidRPr="00923E0B">
          <w:rPr>
            <w:rFonts w:ascii="Georgia" w:eastAsia="Times New Roman" w:hAnsi="Georgia" w:cs="Arial"/>
            <w:color w:val="0272B1"/>
            <w:kern w:val="0"/>
            <w:sz w:val="30"/>
            <w:szCs w:val="30"/>
            <w14:ligatures w14:val="none"/>
          </w:rPr>
          <w:t>Russell et al., 2011</w:t>
        </w:r>
      </w:hyperlink>
      <w:r w:rsidRPr="00923E0B">
        <w:rPr>
          <w:rFonts w:ascii="Georgia" w:eastAsia="Times New Roman" w:hAnsi="Georgia" w:cs="Arial"/>
          <w:color w:val="1F1F1F"/>
          <w:kern w:val="0"/>
          <w:sz w:val="30"/>
          <w:szCs w:val="30"/>
          <w14:ligatures w14:val="none"/>
        </w:rPr>
        <w:t>, </w:t>
      </w:r>
      <w:hyperlink r:id="rId121" w:anchor="bb0240" w:history="1">
        <w:r w:rsidRPr="00923E0B">
          <w:rPr>
            <w:rFonts w:ascii="Georgia" w:eastAsia="Times New Roman" w:hAnsi="Georgia" w:cs="Arial"/>
            <w:color w:val="0272B1"/>
            <w:kern w:val="0"/>
            <w:sz w:val="30"/>
            <w:szCs w:val="30"/>
            <w14:ligatures w14:val="none"/>
          </w:rPr>
          <w:t>Wright et al., 2015</w:t>
        </w:r>
      </w:hyperlink>
      <w:r w:rsidRPr="00923E0B">
        <w:rPr>
          <w:rFonts w:ascii="Georgia" w:eastAsia="Times New Roman" w:hAnsi="Georgia" w:cs="Arial"/>
          <w:color w:val="1F1F1F"/>
          <w:kern w:val="0"/>
          <w:sz w:val="30"/>
          <w:szCs w:val="30"/>
          <w14:ligatures w14:val="none"/>
        </w:rPr>
        <w:t>). Yet, the findings encapsulate healthcare as an important element in influencing everyday life positively. Nevertheless, parents also experience non-holistic care in that the impact of ADHD is not always recognized in the context of co-existing </w:t>
      </w:r>
      <w:hyperlink r:id="rId122" w:tooltip="Learn more about healthcare needs from ScienceDirect's AI-generated Topic Pages" w:history="1">
        <w:r w:rsidRPr="00923E0B">
          <w:rPr>
            <w:rFonts w:ascii="Georgia" w:eastAsia="Times New Roman" w:hAnsi="Georgia" w:cs="Arial"/>
            <w:color w:val="1F1F1F"/>
            <w:kern w:val="0"/>
            <w:sz w:val="30"/>
            <w:szCs w:val="30"/>
            <w:u w:val="single"/>
            <w14:ligatures w14:val="none"/>
          </w:rPr>
          <w:t>healthcare needs</w:t>
        </w:r>
      </w:hyperlink>
      <w:r w:rsidRPr="00923E0B">
        <w:rPr>
          <w:rFonts w:ascii="Georgia" w:eastAsia="Times New Roman" w:hAnsi="Georgia" w:cs="Arial"/>
          <w:color w:val="1F1F1F"/>
          <w:kern w:val="0"/>
          <w:sz w:val="30"/>
          <w:szCs w:val="30"/>
          <w14:ligatures w14:val="none"/>
        </w:rPr>
        <w:t>. Consistent with findings of this study, parents of children diagnosed with ASD report that some healthcare professionals ‘</w:t>
      </w:r>
      <w:r w:rsidRPr="00923E0B">
        <w:rPr>
          <w:rFonts w:ascii="Georgia" w:eastAsia="Times New Roman" w:hAnsi="Georgia" w:cs="Arial"/>
          <w:i/>
          <w:iCs/>
          <w:color w:val="1F1F1F"/>
          <w:kern w:val="0"/>
          <w:sz w:val="30"/>
          <w:szCs w:val="30"/>
          <w14:ligatures w14:val="none"/>
        </w:rPr>
        <w:t>just don't get it</w:t>
      </w:r>
      <w:r w:rsidRPr="00923E0B">
        <w:rPr>
          <w:rFonts w:ascii="Georgia" w:eastAsia="Times New Roman" w:hAnsi="Georgia" w:cs="Arial"/>
          <w:color w:val="1F1F1F"/>
          <w:kern w:val="0"/>
          <w:sz w:val="30"/>
          <w:szCs w:val="30"/>
          <w14:ligatures w14:val="none"/>
        </w:rPr>
        <w:t>’ meaning that there is a lack of understanding of how the autism spectrum disorder affects everyday life, how the parents should be included in healthcare, and how they are emotionally burdened (</w:t>
      </w:r>
      <w:proofErr w:type="spellStart"/>
      <w:r w:rsidRPr="00923E0B">
        <w:rPr>
          <w:rFonts w:ascii="Georgia" w:eastAsia="Times New Roman" w:hAnsi="Georgia" w:cs="Arial"/>
          <w:color w:val="1F1F1F"/>
          <w:kern w:val="0"/>
          <w:sz w:val="30"/>
          <w:szCs w:val="30"/>
          <w14:ligatures w14:val="none"/>
        </w:rPr>
        <w:fldChar w:fldCharType="begin"/>
      </w:r>
      <w:r w:rsidRPr="00923E0B">
        <w:rPr>
          <w:rFonts w:ascii="Georgia" w:eastAsia="Times New Roman" w:hAnsi="Georgia" w:cs="Arial"/>
          <w:color w:val="1F1F1F"/>
          <w:kern w:val="0"/>
          <w:sz w:val="30"/>
          <w:szCs w:val="30"/>
          <w14:ligatures w14:val="none"/>
        </w:rPr>
        <w:instrText>HYPERLINK "https://www.sciencedirect.com/science/article/pii/S0882596316301221" \l "bb0035"</w:instrText>
      </w:r>
      <w:r w:rsidRPr="00923E0B">
        <w:rPr>
          <w:rFonts w:ascii="Georgia" w:eastAsia="Times New Roman" w:hAnsi="Georgia" w:cs="Arial"/>
          <w:color w:val="1F1F1F"/>
          <w:kern w:val="0"/>
          <w:sz w:val="30"/>
          <w:szCs w:val="30"/>
          <w14:ligatures w14:val="none"/>
        </w:rPr>
      </w:r>
      <w:r w:rsidRPr="00923E0B">
        <w:rPr>
          <w:rFonts w:ascii="Georgia" w:eastAsia="Times New Roman" w:hAnsi="Georgia" w:cs="Arial"/>
          <w:color w:val="1F1F1F"/>
          <w:kern w:val="0"/>
          <w:sz w:val="30"/>
          <w:szCs w:val="30"/>
          <w14:ligatures w14:val="none"/>
        </w:rPr>
        <w:fldChar w:fldCharType="separate"/>
      </w:r>
      <w:r w:rsidRPr="00923E0B">
        <w:rPr>
          <w:rFonts w:ascii="Georgia" w:eastAsia="Times New Roman" w:hAnsi="Georgia" w:cs="Arial"/>
          <w:color w:val="0272B1"/>
          <w:kern w:val="0"/>
          <w:sz w:val="30"/>
          <w:szCs w:val="30"/>
          <w14:ligatures w14:val="none"/>
        </w:rPr>
        <w:t>Bultas</w:t>
      </w:r>
      <w:proofErr w:type="spellEnd"/>
      <w:r w:rsidRPr="00923E0B">
        <w:rPr>
          <w:rFonts w:ascii="Georgia" w:eastAsia="Times New Roman" w:hAnsi="Georgia" w:cs="Arial"/>
          <w:color w:val="0272B1"/>
          <w:kern w:val="0"/>
          <w:sz w:val="30"/>
          <w:szCs w:val="30"/>
          <w14:ligatures w14:val="none"/>
        </w:rPr>
        <w:t>, 2012</w:t>
      </w:r>
      <w:r w:rsidRPr="00923E0B">
        <w:rPr>
          <w:rFonts w:ascii="Georgia" w:eastAsia="Times New Roman" w:hAnsi="Georgia" w:cs="Arial"/>
          <w:color w:val="1F1F1F"/>
          <w:kern w:val="0"/>
          <w:sz w:val="30"/>
          <w:szCs w:val="30"/>
          <w14:ligatures w14:val="none"/>
        </w:rPr>
        <w:fldChar w:fldCharType="end"/>
      </w:r>
      <w:r w:rsidRPr="00923E0B">
        <w:rPr>
          <w:rFonts w:ascii="Georgia" w:eastAsia="Times New Roman" w:hAnsi="Georgia" w:cs="Arial"/>
          <w:color w:val="1F1F1F"/>
          <w:kern w:val="0"/>
          <w:sz w:val="30"/>
          <w:szCs w:val="30"/>
          <w14:ligatures w14:val="none"/>
        </w:rPr>
        <w:t>). This may link to paediatric professionals' in somatic settings feelings of inadequacy and lack of confidence and knowledge in providing care for families with mentally ill children (</w:t>
      </w:r>
      <w:hyperlink r:id="rId123" w:anchor="bb0030" w:history="1">
        <w:r w:rsidRPr="00923E0B">
          <w:rPr>
            <w:rFonts w:ascii="Georgia" w:eastAsia="Times New Roman" w:hAnsi="Georgia" w:cs="Arial"/>
            <w:color w:val="0272B1"/>
            <w:kern w:val="0"/>
            <w:sz w:val="30"/>
            <w:szCs w:val="30"/>
            <w14:ligatures w14:val="none"/>
          </w:rPr>
          <w:t>Buckley, 2010</w:t>
        </w:r>
      </w:hyperlink>
      <w:r w:rsidRPr="00923E0B">
        <w:rPr>
          <w:rFonts w:ascii="Georgia" w:eastAsia="Times New Roman" w:hAnsi="Georgia" w:cs="Arial"/>
          <w:color w:val="1F1F1F"/>
          <w:kern w:val="0"/>
          <w:sz w:val="30"/>
          <w:szCs w:val="30"/>
          <w14:ligatures w14:val="none"/>
        </w:rPr>
        <w:t xml:space="preserve">). A premise for healthcare is that the services work in siloes within specialties, which suggests the need for </w:t>
      </w:r>
      <w:proofErr w:type="spellStart"/>
      <w:r w:rsidRPr="00923E0B">
        <w:rPr>
          <w:rFonts w:ascii="Georgia" w:eastAsia="Times New Roman" w:hAnsi="Georgia" w:cs="Arial"/>
          <w:color w:val="1F1F1F"/>
          <w:kern w:val="0"/>
          <w:sz w:val="30"/>
          <w:szCs w:val="30"/>
          <w14:ligatures w14:val="none"/>
        </w:rPr>
        <w:t>co-ordinated</w:t>
      </w:r>
      <w:proofErr w:type="spellEnd"/>
      <w:r w:rsidRPr="00923E0B">
        <w:rPr>
          <w:rFonts w:ascii="Georgia" w:eastAsia="Times New Roman" w:hAnsi="Georgia" w:cs="Arial"/>
          <w:color w:val="1F1F1F"/>
          <w:kern w:val="0"/>
          <w:sz w:val="30"/>
          <w:szCs w:val="30"/>
          <w14:ligatures w14:val="none"/>
        </w:rPr>
        <w:t xml:space="preserve"> care </w:t>
      </w:r>
      <w:r w:rsidRPr="00923E0B">
        <w:rPr>
          <w:rFonts w:ascii="Georgia" w:eastAsia="Times New Roman" w:hAnsi="Georgia" w:cs="Arial"/>
          <w:color w:val="1F1F1F"/>
          <w:kern w:val="0"/>
          <w:sz w:val="30"/>
          <w:szCs w:val="30"/>
          <w14:ligatures w14:val="none"/>
        </w:rPr>
        <w:lastRenderedPageBreak/>
        <w:t>across services to integrate ADHD, co-existing disorders and other needs, although this may be difficult to accomplish given the diversity of systems involved (</w:t>
      </w:r>
      <w:hyperlink r:id="rId124" w:anchor="bb0195" w:history="1">
        <w:r w:rsidRPr="00923E0B">
          <w:rPr>
            <w:rFonts w:ascii="Georgia" w:eastAsia="Times New Roman" w:hAnsi="Georgia" w:cs="Arial"/>
            <w:color w:val="0272B1"/>
            <w:kern w:val="0"/>
            <w:sz w:val="30"/>
            <w:szCs w:val="30"/>
            <w14:ligatures w14:val="none"/>
          </w:rPr>
          <w:t>Russell et al., 2011</w:t>
        </w:r>
      </w:hyperlink>
      <w:r w:rsidRPr="00923E0B">
        <w:rPr>
          <w:rFonts w:ascii="Georgia" w:eastAsia="Times New Roman" w:hAnsi="Georgia" w:cs="Arial"/>
          <w:color w:val="1F1F1F"/>
          <w:kern w:val="0"/>
          <w:sz w:val="30"/>
          <w:szCs w:val="30"/>
          <w14:ligatures w14:val="none"/>
        </w:rPr>
        <w:t>). Family-centred care principles such as respect, partnership, direct medical care and decision making reflecting the child within the context of his/her family, home, school appear to be important in providing holistic and integrated care (</w:t>
      </w:r>
      <w:hyperlink r:id="rId125" w:anchor="bb0115" w:history="1">
        <w:r w:rsidRPr="00923E0B">
          <w:rPr>
            <w:rFonts w:ascii="Georgia" w:eastAsia="Times New Roman" w:hAnsi="Georgia" w:cs="Arial"/>
            <w:color w:val="0272B1"/>
            <w:kern w:val="0"/>
            <w:sz w:val="30"/>
            <w:szCs w:val="30"/>
            <w14:ligatures w14:val="none"/>
          </w:rPr>
          <w:t>Kuo et al., 2012</w:t>
        </w:r>
      </w:hyperlink>
      <w:r w:rsidRPr="00923E0B">
        <w:rPr>
          <w:rFonts w:ascii="Georgia" w:eastAsia="Times New Roman" w:hAnsi="Georgia" w:cs="Arial"/>
          <w:color w:val="1F1F1F"/>
          <w:kern w:val="0"/>
          <w:sz w:val="30"/>
          <w:szCs w:val="30"/>
          <w14:ligatures w14:val="none"/>
        </w:rPr>
        <w:t>). Healthcare professionals seem to be important for the families' experience of integrated care as they help </w:t>
      </w:r>
      <w:hyperlink r:id="rId126" w:tooltip="Learn more about translating from ScienceDirect's AI-generated Topic Pages" w:history="1">
        <w:r w:rsidRPr="00923E0B">
          <w:rPr>
            <w:rFonts w:ascii="Georgia" w:eastAsia="Times New Roman" w:hAnsi="Georgia" w:cs="Arial"/>
            <w:i/>
            <w:iCs/>
            <w:color w:val="1F1F1F"/>
            <w:kern w:val="0"/>
            <w:sz w:val="30"/>
            <w:szCs w:val="30"/>
            <w:u w:val="single"/>
            <w14:ligatures w14:val="none"/>
          </w:rPr>
          <w:t>translating</w:t>
        </w:r>
      </w:hyperlink>
      <w:r w:rsidRPr="00923E0B">
        <w:rPr>
          <w:rFonts w:ascii="Georgia" w:eastAsia="Times New Roman" w:hAnsi="Georgia" w:cs="Arial"/>
          <w:i/>
          <w:iCs/>
          <w:color w:val="1F1F1F"/>
          <w:kern w:val="0"/>
          <w:sz w:val="30"/>
          <w:szCs w:val="30"/>
          <w14:ligatures w14:val="none"/>
        </w:rPr>
        <w:t> the language</w:t>
      </w:r>
      <w:r w:rsidRPr="00923E0B">
        <w:rPr>
          <w:rFonts w:ascii="Georgia" w:eastAsia="Times New Roman" w:hAnsi="Georgia" w:cs="Arial"/>
          <w:color w:val="1F1F1F"/>
          <w:kern w:val="0"/>
          <w:sz w:val="30"/>
          <w:szCs w:val="30"/>
          <w14:ligatures w14:val="none"/>
        </w:rPr>
        <w:t> between services and authorities. Yet, findings of this study also reveal that holistic healthcare in every specialty is just as important to families' experiences of consistency. This requires professionals in every specialty taking responsibility for their contribution to integration of care and acknowledge the impact of ADHD on everyday life (</w:t>
      </w:r>
      <w:hyperlink r:id="rId127" w:anchor="bb0195" w:history="1">
        <w:r w:rsidRPr="00923E0B">
          <w:rPr>
            <w:rFonts w:ascii="Georgia" w:eastAsia="Times New Roman" w:hAnsi="Georgia" w:cs="Arial"/>
            <w:color w:val="0272B1"/>
            <w:kern w:val="0"/>
            <w:sz w:val="30"/>
            <w:szCs w:val="30"/>
            <w14:ligatures w14:val="none"/>
          </w:rPr>
          <w:t>Russell et al., 2011</w:t>
        </w:r>
      </w:hyperlink>
      <w:r w:rsidRPr="00923E0B">
        <w:rPr>
          <w:rFonts w:ascii="Georgia" w:eastAsia="Times New Roman" w:hAnsi="Georgia" w:cs="Arial"/>
          <w:color w:val="1F1F1F"/>
          <w:kern w:val="0"/>
          <w:sz w:val="30"/>
          <w:szCs w:val="30"/>
          <w14:ligatures w14:val="none"/>
        </w:rPr>
        <w:t>).</w:t>
      </w:r>
    </w:p>
    <w:p w14:paraId="14A5420D"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Strengths and Limitations</w:t>
      </w:r>
    </w:p>
    <w:p w14:paraId="22E3B22F"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This study focused exclusively on healthcare experiences from the parent's perspective. Both dyadic and individual interviews were conducted as the families chose who would participate in the interviews. This may be either an advantage or a disadvantage in that individual interviews may reveal information that would have been withheld if more people were present whereas the interaction among participants may encourage ideas and knowledge that would not have been remembered (</w:t>
      </w:r>
      <w:hyperlink r:id="rId128" w:anchor="bb0165" w:history="1">
        <w:r w:rsidRPr="00923E0B">
          <w:rPr>
            <w:rFonts w:ascii="Georgia" w:eastAsia="Times New Roman" w:hAnsi="Georgia" w:cs="Arial"/>
            <w:color w:val="0272B1"/>
            <w:kern w:val="0"/>
            <w:sz w:val="30"/>
            <w:szCs w:val="30"/>
            <w14:ligatures w14:val="none"/>
          </w:rPr>
          <w:t xml:space="preserve">Morgan, </w:t>
        </w:r>
        <w:proofErr w:type="spellStart"/>
        <w:r w:rsidRPr="00923E0B">
          <w:rPr>
            <w:rFonts w:ascii="Georgia" w:eastAsia="Times New Roman" w:hAnsi="Georgia" w:cs="Arial"/>
            <w:color w:val="0272B1"/>
            <w:kern w:val="0"/>
            <w:sz w:val="30"/>
            <w:szCs w:val="30"/>
            <w14:ligatures w14:val="none"/>
          </w:rPr>
          <w:t>Ataie</w:t>
        </w:r>
        <w:proofErr w:type="spellEnd"/>
        <w:r w:rsidRPr="00923E0B">
          <w:rPr>
            <w:rFonts w:ascii="Georgia" w:eastAsia="Times New Roman" w:hAnsi="Georgia" w:cs="Arial"/>
            <w:color w:val="0272B1"/>
            <w:kern w:val="0"/>
            <w:sz w:val="30"/>
            <w:szCs w:val="30"/>
            <w14:ligatures w14:val="none"/>
          </w:rPr>
          <w:t>, Carder, &amp; Hoffman, 2013</w:t>
        </w:r>
      </w:hyperlink>
      <w:r w:rsidRPr="00923E0B">
        <w:rPr>
          <w:rFonts w:ascii="Georgia" w:eastAsia="Times New Roman" w:hAnsi="Georgia" w:cs="Arial"/>
          <w:color w:val="1F1F1F"/>
          <w:kern w:val="0"/>
          <w:sz w:val="30"/>
          <w:szCs w:val="30"/>
          <w14:ligatures w14:val="none"/>
        </w:rPr>
        <w:t>). The participant observations were short, and the perspectives of the involved health professionals and the children with ADHD were not included. This may prevent a complete understanding of the underlying cultural factors and the influence of the organizational systems on the care and treatment being provided. In addition, the broad sample selection in both paediatric and mental health clinics provided nuanced and various perspectives in four specific </w:t>
      </w:r>
      <w:hyperlink r:id="rId129" w:tooltip="Learn more about outpatient clinics from ScienceDirect's AI-generated Topic Pages" w:history="1">
        <w:r w:rsidRPr="00923E0B">
          <w:rPr>
            <w:rFonts w:ascii="Georgia" w:eastAsia="Times New Roman" w:hAnsi="Georgia" w:cs="Arial"/>
            <w:color w:val="1F1F1F"/>
            <w:kern w:val="0"/>
            <w:sz w:val="30"/>
            <w:szCs w:val="30"/>
            <w:u w:val="single"/>
            <w14:ligatures w14:val="none"/>
          </w:rPr>
          <w:t>outpatient clinics</w:t>
        </w:r>
      </w:hyperlink>
      <w:r w:rsidRPr="00923E0B">
        <w:rPr>
          <w:rFonts w:ascii="Georgia" w:eastAsia="Times New Roman" w:hAnsi="Georgia" w:cs="Arial"/>
          <w:color w:val="1F1F1F"/>
          <w:kern w:val="0"/>
          <w:sz w:val="30"/>
          <w:szCs w:val="30"/>
          <w14:ligatures w14:val="none"/>
        </w:rPr>
        <w:t>, hence these experiences may not reflect other outpatient or inpatient clinics.</w:t>
      </w:r>
    </w:p>
    <w:p w14:paraId="1437772A"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Implications for Clinical Practice</w:t>
      </w:r>
    </w:p>
    <w:p w14:paraId="2EE341AD" w14:textId="77777777" w:rsidR="00923E0B" w:rsidRPr="00923E0B" w:rsidRDefault="00923E0B" w:rsidP="00923E0B">
      <w:pPr>
        <w:spacing w:after="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lastRenderedPageBreak/>
        <w:t>Healthcare professionals regardless of specialty need to consider how to involve the parents as experts on their child and their family in a family-centred approach involving regular clinics as well. This includes professionals taking on responsibility for their particular role in the </w:t>
      </w:r>
      <w:hyperlink r:id="rId130" w:tooltip="Learn more about care pathway from ScienceDirect's AI-generated Topic Pages" w:history="1">
        <w:r w:rsidRPr="00923E0B">
          <w:rPr>
            <w:rFonts w:ascii="Georgia" w:eastAsia="Times New Roman" w:hAnsi="Georgia" w:cs="Arial"/>
            <w:color w:val="1F1F1F"/>
            <w:kern w:val="0"/>
            <w:sz w:val="30"/>
            <w:szCs w:val="30"/>
            <w:u w:val="single"/>
            <w14:ligatures w14:val="none"/>
          </w:rPr>
          <w:t>care pathway</w:t>
        </w:r>
      </w:hyperlink>
      <w:r w:rsidRPr="00923E0B">
        <w:rPr>
          <w:rFonts w:ascii="Georgia" w:eastAsia="Times New Roman" w:hAnsi="Georgia" w:cs="Arial"/>
          <w:color w:val="1F1F1F"/>
          <w:kern w:val="0"/>
          <w:sz w:val="30"/>
          <w:szCs w:val="30"/>
          <w14:ligatures w14:val="none"/>
        </w:rPr>
        <w:t xml:space="preserve"> recognizing how ADHD pervades every aspect of everyday life. Care, </w:t>
      </w:r>
      <w:proofErr w:type="gramStart"/>
      <w:r w:rsidRPr="00923E0B">
        <w:rPr>
          <w:rFonts w:ascii="Georgia" w:eastAsia="Times New Roman" w:hAnsi="Georgia" w:cs="Arial"/>
          <w:color w:val="1F1F1F"/>
          <w:kern w:val="0"/>
          <w:sz w:val="30"/>
          <w:szCs w:val="30"/>
          <w14:ligatures w14:val="none"/>
        </w:rPr>
        <w:t>assessment</w:t>
      </w:r>
      <w:proofErr w:type="gramEnd"/>
      <w:r w:rsidRPr="00923E0B">
        <w:rPr>
          <w:rFonts w:ascii="Georgia" w:eastAsia="Times New Roman" w:hAnsi="Georgia" w:cs="Arial"/>
          <w:color w:val="1F1F1F"/>
          <w:kern w:val="0"/>
          <w:sz w:val="30"/>
          <w:szCs w:val="30"/>
          <w14:ligatures w14:val="none"/>
        </w:rPr>
        <w:t xml:space="preserve"> and treatment should reflect the uniqueness of each family and there is a need for a holistic approach to integrate mental and physical aspects in healthcare. Consultancy and interventions should be provided for healthcare professionals who feel inadequately prepared to engage with families of children with ADHD.</w:t>
      </w:r>
    </w:p>
    <w:p w14:paraId="5F5B6542"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Implications for Research</w:t>
      </w:r>
    </w:p>
    <w:p w14:paraId="504885E5"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Parental perspectives are the focus in this study and therefore perspectives of healthcare professionals in mental health clinics and paediatric clinics should be included in future research. A mixed methods approach mapping the families' healthcare pathways before and after the ADHD diagnosis including parental and professional perceptions in the diversity of settings may enhance a comprehensive understanding of barriers and enablers in healthcare. This will be useful in designing interventions aimed at supporting healthcare professionals in providing a family-centred care that recognizes the families' needs. Further, the present study focused on parental experiences in a variety of hospital-based healthcare practice settings, it may be relevant in future studies to explore how the care that is provided differs across paediatric and mental health settings.</w:t>
      </w:r>
    </w:p>
    <w:p w14:paraId="094571C5"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Conclusion</w:t>
      </w:r>
    </w:p>
    <w:p w14:paraId="482A424C"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This study revealed healthcare as a significant lifeline in everyday life, although healthcare is just one element in a diversity of systems supporting families of children with ADHD. The findings point to the importance of healthcare services and professionals being accessible and treating the families with respect. This includes involving the parents in planning care ensuring that it is customized to recognize the impact of ADHD on everyday life. The parents depend on help from healthcare professionals and family-centred care principles to manage the complexities of challenges in everyday life and to feel </w:t>
      </w:r>
      <w:r w:rsidRPr="00923E0B">
        <w:rPr>
          <w:rFonts w:ascii="Georgia" w:eastAsia="Times New Roman" w:hAnsi="Georgia" w:cs="Arial"/>
          <w:color w:val="1F1F1F"/>
          <w:kern w:val="0"/>
          <w:sz w:val="30"/>
          <w:szCs w:val="30"/>
          <w14:ligatures w14:val="none"/>
        </w:rPr>
        <w:lastRenderedPageBreak/>
        <w:t>supported when interacting with other services and system. Allies in healthcare and trusting relationships are found to be enablers of providing this support for the families.</w:t>
      </w:r>
    </w:p>
    <w:p w14:paraId="183E2C23"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Anonymous Author Disclosure</w:t>
      </w:r>
    </w:p>
    <w:p w14:paraId="242FFBFB"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On behalf of all authors regarding the manuscript, “The ADHD bomb” – healthcare as a significant lifeline, I declare no financial interest or potential conflicts of interest.</w:t>
      </w:r>
    </w:p>
    <w:p w14:paraId="5FE287AD"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Britt Laugesen.</w:t>
      </w:r>
    </w:p>
    <w:p w14:paraId="107BDA3B" w14:textId="77777777" w:rsidR="00923E0B" w:rsidRPr="00923E0B" w:rsidRDefault="00923E0B" w:rsidP="00923E0B">
      <w:pPr>
        <w:spacing w:before="480" w:after="12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Disclosure Statement</w:t>
      </w:r>
    </w:p>
    <w:p w14:paraId="7A6FCFDD" w14:textId="77777777" w:rsidR="00923E0B" w:rsidRPr="00923E0B" w:rsidRDefault="00923E0B" w:rsidP="00923E0B">
      <w:pPr>
        <w:spacing w:after="240" w:line="240" w:lineRule="auto"/>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Britt Laugesen, Marlene </w:t>
      </w:r>
      <w:proofErr w:type="spellStart"/>
      <w:r w:rsidRPr="00923E0B">
        <w:rPr>
          <w:rFonts w:ascii="Georgia" w:eastAsia="Times New Roman" w:hAnsi="Georgia" w:cs="Arial"/>
          <w:color w:val="1F1F1F"/>
          <w:kern w:val="0"/>
          <w:sz w:val="30"/>
          <w:szCs w:val="30"/>
          <w14:ligatures w14:val="none"/>
        </w:rPr>
        <w:t>Briciet</w:t>
      </w:r>
      <w:proofErr w:type="spellEnd"/>
      <w:r w:rsidRPr="00923E0B">
        <w:rPr>
          <w:rFonts w:ascii="Georgia" w:eastAsia="Times New Roman" w:hAnsi="Georgia" w:cs="Arial"/>
          <w:color w:val="1F1F1F"/>
          <w:kern w:val="0"/>
          <w:sz w:val="30"/>
          <w:szCs w:val="30"/>
          <w14:ligatures w14:val="none"/>
        </w:rPr>
        <w:t xml:space="preserve"> Lauritsen, Rikke Jørgensen, Erik Elgaard Sørensen, Mette Grønkjær and Philippa Rasmussen all report no financial interest or potential conflicts of interest.</w:t>
      </w:r>
    </w:p>
    <w:p w14:paraId="2E864799" w14:textId="77777777" w:rsidR="00923E0B" w:rsidRPr="00923E0B" w:rsidRDefault="00923E0B" w:rsidP="00923E0B">
      <w:pPr>
        <w:spacing w:before="480" w:after="240" w:line="240" w:lineRule="auto"/>
        <w:outlineLvl w:val="1"/>
        <w:rPr>
          <w:rFonts w:ascii="Arial" w:eastAsia="Times New Roman" w:hAnsi="Arial" w:cs="Arial"/>
          <w:color w:val="1F1F1F"/>
          <w:kern w:val="0"/>
          <w:sz w:val="36"/>
          <w:szCs w:val="36"/>
          <w14:ligatures w14:val="none"/>
        </w:rPr>
      </w:pPr>
      <w:r w:rsidRPr="00923E0B">
        <w:rPr>
          <w:rFonts w:ascii="Arial" w:eastAsia="Times New Roman" w:hAnsi="Arial" w:cs="Arial"/>
          <w:color w:val="1F1F1F"/>
          <w:kern w:val="0"/>
          <w:sz w:val="36"/>
          <w:szCs w:val="36"/>
          <w14:ligatures w14:val="none"/>
        </w:rPr>
        <w:t>References</w:t>
      </w:r>
    </w:p>
    <w:p w14:paraId="70758B3A"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30"/>
          <w:szCs w:val="30"/>
          <w14:ligatures w14:val="none"/>
        </w:rPr>
      </w:pPr>
      <w:hyperlink r:id="rId131" w:anchor="bbb0005" w:history="1">
        <w:r w:rsidR="00923E0B" w:rsidRPr="00923E0B">
          <w:rPr>
            <w:rFonts w:ascii="Arial" w:eastAsia="Times New Roman" w:hAnsi="Arial" w:cs="Arial"/>
            <w:color w:val="0272B1"/>
            <w:kern w:val="0"/>
            <w:sz w:val="30"/>
            <w:szCs w:val="30"/>
            <w14:ligatures w14:val="none"/>
          </w:rPr>
          <w:t>Arnett et al., 2013</w:t>
        </w:r>
      </w:hyperlink>
    </w:p>
    <w:p w14:paraId="686B1752"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A.B. Arnett, B. Macdonald, B.F. Pennington</w:t>
      </w:r>
    </w:p>
    <w:p w14:paraId="6F6A8A50"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Cognitive and behavioral indicators of ADHD symptoms prior to school age</w:t>
      </w:r>
    </w:p>
    <w:p w14:paraId="654923FC"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Child Psychology and Psychiatry, and Allied Disciplines, 54 (12) (2013), pp. 1284-1294, </w:t>
      </w:r>
      <w:hyperlink r:id="rId132" w:tgtFrame="_blank" w:history="1">
        <w:r w:rsidRPr="00923E0B">
          <w:rPr>
            <w:rFonts w:ascii="Arial" w:eastAsia="Times New Roman" w:hAnsi="Arial" w:cs="Arial"/>
            <w:color w:val="0272B1"/>
            <w:kern w:val="0"/>
            <w:sz w:val="30"/>
            <w:szCs w:val="30"/>
            <w14:ligatures w14:val="none"/>
          </w:rPr>
          <w:t>10.1111/jcpp.12104</w:t>
        </w:r>
      </w:hyperlink>
    </w:p>
    <w:p w14:paraId="41F65D61"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33"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23691C1F"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34"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135"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268887D"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36" w:anchor="bbb0010" w:history="1">
        <w:proofErr w:type="spellStart"/>
        <w:r w:rsidR="00923E0B" w:rsidRPr="00923E0B">
          <w:rPr>
            <w:rFonts w:ascii="Arial" w:eastAsia="Times New Roman" w:hAnsi="Arial" w:cs="Arial"/>
            <w:color w:val="0272B1"/>
            <w:kern w:val="0"/>
            <w:sz w:val="30"/>
            <w:szCs w:val="30"/>
            <w14:ligatures w14:val="none"/>
          </w:rPr>
          <w:t>Bazeley</w:t>
        </w:r>
        <w:proofErr w:type="spellEnd"/>
        <w:r w:rsidR="00923E0B" w:rsidRPr="00923E0B">
          <w:rPr>
            <w:rFonts w:ascii="Arial" w:eastAsia="Times New Roman" w:hAnsi="Arial" w:cs="Arial"/>
            <w:color w:val="0272B1"/>
            <w:kern w:val="0"/>
            <w:sz w:val="30"/>
            <w:szCs w:val="30"/>
            <w14:ligatures w14:val="none"/>
          </w:rPr>
          <w:t>, 2007</w:t>
        </w:r>
      </w:hyperlink>
    </w:p>
    <w:p w14:paraId="4F48D1DD"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P. </w:t>
      </w:r>
      <w:proofErr w:type="spellStart"/>
      <w:r w:rsidRPr="00923E0B">
        <w:rPr>
          <w:rFonts w:ascii="Arial" w:eastAsia="Times New Roman" w:hAnsi="Arial" w:cs="Arial"/>
          <w:color w:val="1F1F1F"/>
          <w:kern w:val="0"/>
          <w:sz w:val="30"/>
          <w:szCs w:val="30"/>
          <w14:ligatures w14:val="none"/>
        </w:rPr>
        <w:t>Bazeley</w:t>
      </w:r>
      <w:proofErr w:type="spellEnd"/>
    </w:p>
    <w:p w14:paraId="37A7FCCD"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Qualitative data analysis with NVivo</w:t>
      </w:r>
    </w:p>
    <w:p w14:paraId="429A256E"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(Reprint ed.), SAGE, London (2007)</w:t>
      </w:r>
    </w:p>
    <w:p w14:paraId="2E9AC873"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37" w:tgtFrame="_blank" w:history="1">
        <w:r w:rsidR="00923E0B" w:rsidRPr="00923E0B">
          <w:rPr>
            <w:rFonts w:ascii="Arial" w:eastAsia="Times New Roman" w:hAnsi="Arial" w:cs="Arial"/>
            <w:color w:val="0272B1"/>
            <w:kern w:val="0"/>
            <w:sz w:val="30"/>
            <w:szCs w:val="30"/>
            <w14:ligatures w14:val="none"/>
          </w:rPr>
          <w:t>Google Scholar</w:t>
        </w:r>
      </w:hyperlink>
    </w:p>
    <w:p w14:paraId="0308B54E"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38" w:anchor="bbb0015" w:history="1">
        <w:proofErr w:type="spellStart"/>
        <w:r w:rsidR="00923E0B" w:rsidRPr="00923E0B">
          <w:rPr>
            <w:rFonts w:ascii="Arial" w:eastAsia="Times New Roman" w:hAnsi="Arial" w:cs="Arial"/>
            <w:color w:val="0272B1"/>
            <w:kern w:val="0"/>
            <w:sz w:val="30"/>
            <w:szCs w:val="30"/>
            <w14:ligatures w14:val="none"/>
          </w:rPr>
          <w:t>Bekhet</w:t>
        </w:r>
        <w:proofErr w:type="spellEnd"/>
        <w:r w:rsidR="00923E0B" w:rsidRPr="00923E0B">
          <w:rPr>
            <w:rFonts w:ascii="Arial" w:eastAsia="Times New Roman" w:hAnsi="Arial" w:cs="Arial"/>
            <w:color w:val="0272B1"/>
            <w:kern w:val="0"/>
            <w:sz w:val="30"/>
            <w:szCs w:val="30"/>
            <w14:ligatures w14:val="none"/>
          </w:rPr>
          <w:t xml:space="preserve"> et al., 2012</w:t>
        </w:r>
      </w:hyperlink>
    </w:p>
    <w:p w14:paraId="0020166E"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A.K. </w:t>
      </w:r>
      <w:proofErr w:type="spellStart"/>
      <w:r w:rsidRPr="00923E0B">
        <w:rPr>
          <w:rFonts w:ascii="Arial" w:eastAsia="Times New Roman" w:hAnsi="Arial" w:cs="Arial"/>
          <w:color w:val="1F1F1F"/>
          <w:kern w:val="0"/>
          <w:sz w:val="30"/>
          <w:szCs w:val="30"/>
          <w14:ligatures w14:val="none"/>
        </w:rPr>
        <w:t>Bekhet</w:t>
      </w:r>
      <w:proofErr w:type="spellEnd"/>
      <w:r w:rsidRPr="00923E0B">
        <w:rPr>
          <w:rFonts w:ascii="Arial" w:eastAsia="Times New Roman" w:hAnsi="Arial" w:cs="Arial"/>
          <w:color w:val="1F1F1F"/>
          <w:kern w:val="0"/>
          <w:sz w:val="30"/>
          <w:szCs w:val="30"/>
          <w14:ligatures w14:val="none"/>
        </w:rPr>
        <w:t>, N.L. Johnson, J.A. </w:t>
      </w:r>
      <w:proofErr w:type="spellStart"/>
      <w:r w:rsidRPr="00923E0B">
        <w:rPr>
          <w:rFonts w:ascii="Arial" w:eastAsia="Times New Roman" w:hAnsi="Arial" w:cs="Arial"/>
          <w:color w:val="1F1F1F"/>
          <w:kern w:val="0"/>
          <w:sz w:val="30"/>
          <w:szCs w:val="30"/>
          <w14:ligatures w14:val="none"/>
        </w:rPr>
        <w:t>Zauszniewski</w:t>
      </w:r>
      <w:proofErr w:type="spellEnd"/>
    </w:p>
    <w:p w14:paraId="6A092A11"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Resilience in family members of persons with autism spectrum disorder: A review of the literature</w:t>
      </w:r>
    </w:p>
    <w:p w14:paraId="7C9FB02C"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Issues in Mental Health Nursing, 33 (10) (2012), pp. 650-656, </w:t>
      </w:r>
      <w:hyperlink r:id="rId139" w:tgtFrame="_blank" w:history="1">
        <w:r w:rsidRPr="00923E0B">
          <w:rPr>
            <w:rFonts w:ascii="Arial" w:eastAsia="Times New Roman" w:hAnsi="Arial" w:cs="Arial"/>
            <w:color w:val="0272B1"/>
            <w:kern w:val="0"/>
            <w:sz w:val="30"/>
            <w:szCs w:val="30"/>
            <w14:ligatures w14:val="none"/>
          </w:rPr>
          <w:t>10.3109/01612840.2012.671441</w:t>
        </w:r>
      </w:hyperlink>
    </w:p>
    <w:p w14:paraId="15368E69"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40"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69020086"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41"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142"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0CDAFF3B"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43" w:anchor="bbb0020" w:history="1">
        <w:r w:rsidR="00923E0B" w:rsidRPr="00923E0B">
          <w:rPr>
            <w:rFonts w:ascii="Arial" w:eastAsia="Times New Roman" w:hAnsi="Arial" w:cs="Arial"/>
            <w:color w:val="0272B1"/>
            <w:kern w:val="0"/>
            <w:sz w:val="30"/>
            <w:szCs w:val="30"/>
            <w14:ligatures w14:val="none"/>
          </w:rPr>
          <w:t>Black and Lobo, 2008</w:t>
        </w:r>
      </w:hyperlink>
    </w:p>
    <w:p w14:paraId="487E3926"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K. Black, M. Lobo</w:t>
      </w:r>
    </w:p>
    <w:p w14:paraId="2D6341EB"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 conceptual review of family resilience factors</w:t>
      </w:r>
    </w:p>
    <w:p w14:paraId="53E4A96A"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Family Nursing, 14 (1) (2008), pp. 33-55</w:t>
      </w:r>
    </w:p>
    <w:p w14:paraId="06442792"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(23 pp)</w:t>
      </w:r>
    </w:p>
    <w:p w14:paraId="7FAEBA44"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144"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6D2CC5AD"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45"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146"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47"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69A86B2A"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48" w:anchor="bbb0025" w:history="1">
        <w:r w:rsidR="00923E0B" w:rsidRPr="00923E0B">
          <w:rPr>
            <w:rFonts w:ascii="Arial" w:eastAsia="Times New Roman" w:hAnsi="Arial" w:cs="Arial"/>
            <w:color w:val="0272B1"/>
            <w:kern w:val="0"/>
            <w:sz w:val="30"/>
            <w:szCs w:val="30"/>
            <w14:ligatures w14:val="none"/>
          </w:rPr>
          <w:t>Braun and Clarke, 2006</w:t>
        </w:r>
      </w:hyperlink>
    </w:p>
    <w:p w14:paraId="7D242B0E"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V. Braun, V. Clarke</w:t>
      </w:r>
    </w:p>
    <w:p w14:paraId="6F94C180"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Using thematic analysis in psychology</w:t>
      </w:r>
    </w:p>
    <w:p w14:paraId="38D050CC"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Qualitative Research in Psychology, 3 (2006), pp. 77-101</w:t>
      </w:r>
    </w:p>
    <w:p w14:paraId="2AB88158"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149" w:tgtFrame="_blank" w:history="1">
        <w:r w:rsidR="00923E0B" w:rsidRPr="00923E0B">
          <w:rPr>
            <w:rFonts w:ascii="inherit" w:eastAsia="Times New Roman" w:hAnsi="inherit" w:cs="Arial"/>
            <w:color w:val="0272B1"/>
            <w:kern w:val="0"/>
            <w:sz w:val="30"/>
            <w:szCs w:val="30"/>
            <w:u w:val="single"/>
            <w14:ligatures w14:val="none"/>
          </w:rPr>
          <w:t> </w:t>
        </w:r>
        <w:r w:rsidR="00923E0B" w:rsidRPr="00923E0B">
          <w:rPr>
            <w:rFonts w:ascii="inherit" w:eastAsia="Times New Roman" w:hAnsi="inherit" w:cs="Arial"/>
            <w:color w:val="0272B1"/>
            <w:kern w:val="0"/>
            <w:sz w:val="30"/>
            <w:szCs w:val="30"/>
            <w14:ligatures w14:val="none"/>
          </w:rPr>
          <w:t>View PDF</w:t>
        </w:r>
        <w:r w:rsidR="00923E0B" w:rsidRPr="00923E0B">
          <w:rPr>
            <w:rFonts w:ascii="inherit" w:eastAsia="Times New Roman" w:hAnsi="inherit" w:cs="Arial"/>
            <w:color w:val="0272B1"/>
            <w:kern w:val="0"/>
            <w:sz w:val="30"/>
            <w:szCs w:val="30"/>
            <w:u w:val="single"/>
            <w14:ligatures w14:val="none"/>
          </w:rPr>
          <w:t> </w:t>
        </w:r>
      </w:hyperlink>
    </w:p>
    <w:p w14:paraId="0346E1A4" w14:textId="77777777" w:rsidR="00923E0B" w:rsidRPr="00923E0B" w:rsidRDefault="00923E0B" w:rsidP="00923E0B">
      <w:pPr>
        <w:spacing w:after="0" w:line="240" w:lineRule="auto"/>
        <w:ind w:left="144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Your institution provides access to this article.</w:t>
      </w:r>
    </w:p>
    <w:p w14:paraId="514B0DCB"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50"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151"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52"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475D0DF3"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53" w:anchor="bbb0030" w:history="1">
        <w:r w:rsidR="00923E0B" w:rsidRPr="00923E0B">
          <w:rPr>
            <w:rFonts w:ascii="Arial" w:eastAsia="Times New Roman" w:hAnsi="Arial" w:cs="Arial"/>
            <w:color w:val="0272B1"/>
            <w:kern w:val="0"/>
            <w:sz w:val="30"/>
            <w:szCs w:val="30"/>
            <w14:ligatures w14:val="none"/>
          </w:rPr>
          <w:t>Buckley, 2010</w:t>
        </w:r>
      </w:hyperlink>
    </w:p>
    <w:p w14:paraId="57ECEEA7"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S. Buckley</w:t>
      </w:r>
    </w:p>
    <w:p w14:paraId="378C7288"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lastRenderedPageBreak/>
        <w:t>Caring for those with mental health conditions on a children's ward</w:t>
      </w:r>
    </w:p>
    <w:p w14:paraId="22129A88"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British Journal of Nursing (Mark Allen Publishing), 19 (19) (2010), p. 1226</w:t>
      </w:r>
    </w:p>
    <w:p w14:paraId="3EBF260D"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154"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4623A7F9"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55"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156"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57"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60EFE0D5"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58" w:anchor="bbb0035" w:history="1">
        <w:proofErr w:type="spellStart"/>
        <w:r w:rsidR="00923E0B" w:rsidRPr="00923E0B">
          <w:rPr>
            <w:rFonts w:ascii="Arial" w:eastAsia="Times New Roman" w:hAnsi="Arial" w:cs="Arial"/>
            <w:color w:val="0272B1"/>
            <w:kern w:val="0"/>
            <w:sz w:val="30"/>
            <w:szCs w:val="30"/>
            <w14:ligatures w14:val="none"/>
          </w:rPr>
          <w:t>Bultas</w:t>
        </w:r>
        <w:proofErr w:type="spellEnd"/>
        <w:r w:rsidR="00923E0B" w:rsidRPr="00923E0B">
          <w:rPr>
            <w:rFonts w:ascii="Arial" w:eastAsia="Times New Roman" w:hAnsi="Arial" w:cs="Arial"/>
            <w:color w:val="0272B1"/>
            <w:kern w:val="0"/>
            <w:sz w:val="30"/>
            <w:szCs w:val="30"/>
            <w14:ligatures w14:val="none"/>
          </w:rPr>
          <w:t>, 2012</w:t>
        </w:r>
      </w:hyperlink>
    </w:p>
    <w:p w14:paraId="6D91425D"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M.W. </w:t>
      </w:r>
      <w:proofErr w:type="spellStart"/>
      <w:r w:rsidRPr="00923E0B">
        <w:rPr>
          <w:rFonts w:ascii="Arial" w:eastAsia="Times New Roman" w:hAnsi="Arial" w:cs="Arial"/>
          <w:color w:val="1F1F1F"/>
          <w:kern w:val="0"/>
          <w:sz w:val="30"/>
          <w:szCs w:val="30"/>
          <w14:ligatures w14:val="none"/>
        </w:rPr>
        <w:t>Bultas</w:t>
      </w:r>
      <w:proofErr w:type="spellEnd"/>
    </w:p>
    <w:p w14:paraId="78ABD4B4"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The health care experiences of the preschool child with autism</w:t>
      </w:r>
    </w:p>
    <w:p w14:paraId="730C0562"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Pediatric Nursing, 27 (5) (2012), pp. 460-470, </w:t>
      </w:r>
      <w:hyperlink r:id="rId159" w:tgtFrame="_blank" w:history="1">
        <w:r w:rsidRPr="00923E0B">
          <w:rPr>
            <w:rFonts w:ascii="Arial" w:eastAsia="Times New Roman" w:hAnsi="Arial" w:cs="Arial"/>
            <w:color w:val="0272B1"/>
            <w:kern w:val="0"/>
            <w:sz w:val="30"/>
            <w:szCs w:val="30"/>
            <w14:ligatures w14:val="none"/>
          </w:rPr>
          <w:t>10.1016/j.pedn.2011.05.005</w:t>
        </w:r>
      </w:hyperlink>
    </w:p>
    <w:p w14:paraId="2F37748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60" w:tgtFrame="_blank" w:history="1">
        <w:r w:rsidR="00923E0B" w:rsidRPr="00923E0B">
          <w:rPr>
            <w:rFonts w:ascii="Arial" w:eastAsia="Times New Roman" w:hAnsi="Arial" w:cs="Arial"/>
            <w:color w:val="0272B1"/>
            <w:kern w:val="0"/>
            <w:sz w:val="30"/>
            <w:szCs w:val="30"/>
            <w14:ligatures w14:val="none"/>
          </w:rPr>
          <w:t xml:space="preserve">View </w:t>
        </w:r>
        <w:proofErr w:type="spellStart"/>
        <w:r w:rsidR="00923E0B" w:rsidRPr="00923E0B">
          <w:rPr>
            <w:rFonts w:ascii="Arial" w:eastAsia="Times New Roman" w:hAnsi="Arial" w:cs="Arial"/>
            <w:color w:val="0272B1"/>
            <w:kern w:val="0"/>
            <w:sz w:val="30"/>
            <w:szCs w:val="30"/>
            <w14:ligatures w14:val="none"/>
          </w:rPr>
          <w:t>PDF</w:t>
        </w:r>
      </w:hyperlink>
      <w:hyperlink r:id="rId161"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w:t>
        </w:r>
        <w:proofErr w:type="spellStart"/>
        <w:r w:rsidR="00923E0B" w:rsidRPr="00923E0B">
          <w:rPr>
            <w:rFonts w:ascii="Arial" w:eastAsia="Times New Roman" w:hAnsi="Arial" w:cs="Arial"/>
            <w:color w:val="0272B1"/>
            <w:kern w:val="0"/>
            <w:sz w:val="30"/>
            <w:szCs w:val="30"/>
            <w14:ligatures w14:val="none"/>
          </w:rPr>
          <w:t>article</w:t>
        </w:r>
      </w:hyperlink>
      <w:hyperlink r:id="rId162"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63"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7D7DC5CA"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64" w:anchor="bbb0040" w:history="1">
        <w:proofErr w:type="spellStart"/>
        <w:r w:rsidR="00923E0B" w:rsidRPr="00923E0B">
          <w:rPr>
            <w:rFonts w:ascii="Arial" w:eastAsia="Times New Roman" w:hAnsi="Arial" w:cs="Arial"/>
            <w:color w:val="0272B1"/>
            <w:kern w:val="0"/>
            <w:sz w:val="30"/>
            <w:szCs w:val="30"/>
            <w14:ligatures w14:val="none"/>
          </w:rPr>
          <w:t>Caci</w:t>
        </w:r>
        <w:proofErr w:type="spellEnd"/>
        <w:r w:rsidR="00923E0B" w:rsidRPr="00923E0B">
          <w:rPr>
            <w:rFonts w:ascii="Arial" w:eastAsia="Times New Roman" w:hAnsi="Arial" w:cs="Arial"/>
            <w:color w:val="0272B1"/>
            <w:kern w:val="0"/>
            <w:sz w:val="30"/>
            <w:szCs w:val="30"/>
            <w14:ligatures w14:val="none"/>
          </w:rPr>
          <w:t xml:space="preserve"> et al., 2013</w:t>
        </w:r>
      </w:hyperlink>
    </w:p>
    <w:p w14:paraId="5D19CE6B"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H. Caci, M. Doepfner, P. Asherson, R. Donfrancesco, S.V. Faraone, A. Hervas, M. Fitzgerald</w:t>
      </w:r>
    </w:p>
    <w:p w14:paraId="4210B869"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Daily life impairments associated with self-reported childhood/adolescent attention-deficit/hyperactivity disorder and experiences of diagnosis and treatment: Results from the </w:t>
      </w:r>
      <w:proofErr w:type="spellStart"/>
      <w:r w:rsidRPr="00923E0B">
        <w:rPr>
          <w:rFonts w:ascii="Arial" w:eastAsia="Times New Roman" w:hAnsi="Arial" w:cs="Arial"/>
          <w:color w:val="1F1F1F"/>
          <w:kern w:val="0"/>
          <w:sz w:val="27"/>
          <w:szCs w:val="27"/>
          <w14:ligatures w14:val="none"/>
        </w:rPr>
        <w:t>european</w:t>
      </w:r>
      <w:proofErr w:type="spellEnd"/>
      <w:r w:rsidRPr="00923E0B">
        <w:rPr>
          <w:rFonts w:ascii="Arial" w:eastAsia="Times New Roman" w:hAnsi="Arial" w:cs="Arial"/>
          <w:color w:val="1F1F1F"/>
          <w:kern w:val="0"/>
          <w:sz w:val="27"/>
          <w:szCs w:val="27"/>
          <w14:ligatures w14:val="none"/>
        </w:rPr>
        <w:t xml:space="preserve"> lifetime impairment survey</w:t>
      </w:r>
    </w:p>
    <w:p w14:paraId="167F704F"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European Psychiatry: The Journal of the Association of European Psychiatrists (2013)</w:t>
      </w:r>
    </w:p>
    <w:p w14:paraId="32044A36"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w:t>
      </w:r>
      <w:proofErr w:type="gramStart"/>
      <w:r w:rsidRPr="00923E0B">
        <w:rPr>
          <w:rFonts w:ascii="Arial" w:eastAsia="Times New Roman" w:hAnsi="Arial" w:cs="Arial"/>
          <w:color w:val="707070"/>
          <w:kern w:val="0"/>
          <w:sz w:val="30"/>
          <w:szCs w:val="30"/>
          <w14:ligatures w14:val="none"/>
        </w:rPr>
        <w:t>doi:S</w:t>
      </w:r>
      <w:proofErr w:type="gramEnd"/>
      <w:r w:rsidRPr="00923E0B">
        <w:rPr>
          <w:rFonts w:ascii="Arial" w:eastAsia="Times New Roman" w:hAnsi="Arial" w:cs="Arial"/>
          <w:color w:val="707070"/>
          <w:kern w:val="0"/>
          <w:sz w:val="30"/>
          <w:szCs w:val="30"/>
          <w14:ligatures w14:val="none"/>
        </w:rPr>
        <w:t>0924-9338(13)00439-2 [</w:t>
      </w:r>
      <w:proofErr w:type="spellStart"/>
      <w:r w:rsidRPr="00923E0B">
        <w:rPr>
          <w:rFonts w:ascii="Arial" w:eastAsia="Times New Roman" w:hAnsi="Arial" w:cs="Arial"/>
          <w:color w:val="707070"/>
          <w:kern w:val="0"/>
          <w:sz w:val="30"/>
          <w:szCs w:val="30"/>
          <w14:ligatures w14:val="none"/>
        </w:rPr>
        <w:t>pii</w:t>
      </w:r>
      <w:proofErr w:type="spellEnd"/>
      <w:r w:rsidRPr="00923E0B">
        <w:rPr>
          <w:rFonts w:ascii="Arial" w:eastAsia="Times New Roman" w:hAnsi="Arial" w:cs="Arial"/>
          <w:color w:val="707070"/>
          <w:kern w:val="0"/>
          <w:sz w:val="30"/>
          <w:szCs w:val="30"/>
          <w14:ligatures w14:val="none"/>
        </w:rPr>
        <w:t>])</w:t>
      </w:r>
    </w:p>
    <w:p w14:paraId="699FC65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65" w:tgtFrame="_blank" w:history="1">
        <w:r w:rsidR="00923E0B" w:rsidRPr="00923E0B">
          <w:rPr>
            <w:rFonts w:ascii="Arial" w:eastAsia="Times New Roman" w:hAnsi="Arial" w:cs="Arial"/>
            <w:color w:val="0272B1"/>
            <w:kern w:val="0"/>
            <w:sz w:val="30"/>
            <w:szCs w:val="30"/>
            <w14:ligatures w14:val="none"/>
          </w:rPr>
          <w:t>Google Scholar</w:t>
        </w:r>
      </w:hyperlink>
    </w:p>
    <w:p w14:paraId="3188F7C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66" w:anchor="bbb0045" w:history="1">
        <w:r w:rsidR="00923E0B" w:rsidRPr="00923E0B">
          <w:rPr>
            <w:rFonts w:ascii="Arial" w:eastAsia="Times New Roman" w:hAnsi="Arial" w:cs="Arial"/>
            <w:color w:val="0272B1"/>
            <w:kern w:val="0"/>
            <w:sz w:val="30"/>
            <w:szCs w:val="30"/>
            <w14:ligatures w14:val="none"/>
          </w:rPr>
          <w:t>Cormier, 2008</w:t>
        </w:r>
      </w:hyperlink>
    </w:p>
    <w:p w14:paraId="6E9791DE"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E. Cormier</w:t>
      </w:r>
    </w:p>
    <w:p w14:paraId="47C3F167"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Attention deficit/hyperactivity disorder: A review and update</w:t>
      </w:r>
    </w:p>
    <w:p w14:paraId="4310CAB8"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Pediatric Nursing, 23 (5) (2008), pp. 345-357, </w:t>
      </w:r>
      <w:hyperlink r:id="rId167" w:tgtFrame="_blank" w:history="1">
        <w:r w:rsidRPr="00923E0B">
          <w:rPr>
            <w:rFonts w:ascii="Arial" w:eastAsia="Times New Roman" w:hAnsi="Arial" w:cs="Arial"/>
            <w:color w:val="0272B1"/>
            <w:kern w:val="0"/>
            <w:sz w:val="30"/>
            <w:szCs w:val="30"/>
            <w14:ligatures w14:val="none"/>
          </w:rPr>
          <w:t>10.1016/j.pedn.2008.01.003</w:t>
        </w:r>
      </w:hyperlink>
    </w:p>
    <w:p w14:paraId="763DC790"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68" w:tgtFrame="_blank" w:history="1">
        <w:r w:rsidR="00923E0B" w:rsidRPr="00923E0B">
          <w:rPr>
            <w:rFonts w:ascii="Arial" w:eastAsia="Times New Roman" w:hAnsi="Arial" w:cs="Arial"/>
            <w:color w:val="0272B1"/>
            <w:kern w:val="0"/>
            <w:sz w:val="30"/>
            <w:szCs w:val="30"/>
            <w14:ligatures w14:val="none"/>
          </w:rPr>
          <w:t xml:space="preserve">View </w:t>
        </w:r>
        <w:proofErr w:type="spellStart"/>
        <w:r w:rsidR="00923E0B" w:rsidRPr="00923E0B">
          <w:rPr>
            <w:rFonts w:ascii="Arial" w:eastAsia="Times New Roman" w:hAnsi="Arial" w:cs="Arial"/>
            <w:color w:val="0272B1"/>
            <w:kern w:val="0"/>
            <w:sz w:val="30"/>
            <w:szCs w:val="30"/>
            <w14:ligatures w14:val="none"/>
          </w:rPr>
          <w:t>PDF</w:t>
        </w:r>
      </w:hyperlink>
      <w:hyperlink r:id="rId169"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w:t>
        </w:r>
        <w:proofErr w:type="spellStart"/>
        <w:r w:rsidR="00923E0B" w:rsidRPr="00923E0B">
          <w:rPr>
            <w:rFonts w:ascii="Arial" w:eastAsia="Times New Roman" w:hAnsi="Arial" w:cs="Arial"/>
            <w:color w:val="0272B1"/>
            <w:kern w:val="0"/>
            <w:sz w:val="30"/>
            <w:szCs w:val="30"/>
            <w14:ligatures w14:val="none"/>
          </w:rPr>
          <w:t>article</w:t>
        </w:r>
      </w:hyperlink>
      <w:hyperlink r:id="rId170"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71"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B1DCD88"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72" w:anchor="bbb0050" w:history="1">
        <w:r w:rsidR="00923E0B" w:rsidRPr="00923E0B">
          <w:rPr>
            <w:rFonts w:ascii="Arial" w:eastAsia="Times New Roman" w:hAnsi="Arial" w:cs="Arial"/>
            <w:color w:val="0272B1"/>
            <w:kern w:val="0"/>
            <w:sz w:val="30"/>
            <w:szCs w:val="30"/>
            <w14:ligatures w14:val="none"/>
          </w:rPr>
          <w:t>Creswell, 2013</w:t>
        </w:r>
      </w:hyperlink>
    </w:p>
    <w:p w14:paraId="0162BBBE"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J.W. Creswell</w:t>
      </w:r>
    </w:p>
    <w:p w14:paraId="43C919A0"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Qualitative inquiry and research </w:t>
      </w:r>
      <w:proofErr w:type="gramStart"/>
      <w:r w:rsidRPr="00923E0B">
        <w:rPr>
          <w:rFonts w:ascii="Arial" w:eastAsia="Times New Roman" w:hAnsi="Arial" w:cs="Arial"/>
          <w:color w:val="1F1F1F"/>
          <w:kern w:val="0"/>
          <w:sz w:val="27"/>
          <w:szCs w:val="27"/>
          <w14:ligatures w14:val="none"/>
        </w:rPr>
        <w:t>design :</w:t>
      </w:r>
      <w:proofErr w:type="gramEnd"/>
      <w:r w:rsidRPr="00923E0B">
        <w:rPr>
          <w:rFonts w:ascii="Arial" w:eastAsia="Times New Roman" w:hAnsi="Arial" w:cs="Arial"/>
          <w:color w:val="1F1F1F"/>
          <w:kern w:val="0"/>
          <w:sz w:val="27"/>
          <w:szCs w:val="27"/>
          <w14:ligatures w14:val="none"/>
        </w:rPr>
        <w:t xml:space="preserve"> Choosing among five approaches</w:t>
      </w:r>
    </w:p>
    <w:p w14:paraId="14E8F269"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(3rd ed.), Sage Publications, Los Angeles, Calif. (2013)</w:t>
      </w:r>
    </w:p>
    <w:p w14:paraId="47A85892"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73" w:tgtFrame="_blank" w:history="1">
        <w:r w:rsidR="00923E0B" w:rsidRPr="00923E0B">
          <w:rPr>
            <w:rFonts w:ascii="Arial" w:eastAsia="Times New Roman" w:hAnsi="Arial" w:cs="Arial"/>
            <w:color w:val="0272B1"/>
            <w:kern w:val="0"/>
            <w:sz w:val="30"/>
            <w:szCs w:val="30"/>
            <w14:ligatures w14:val="none"/>
          </w:rPr>
          <w:t>Google Scholar</w:t>
        </w:r>
      </w:hyperlink>
    </w:p>
    <w:p w14:paraId="205ABC3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74" w:anchor="bbb0055" w:history="1">
        <w:r w:rsidR="00923E0B" w:rsidRPr="00923E0B">
          <w:rPr>
            <w:rFonts w:ascii="Arial" w:eastAsia="Times New Roman" w:hAnsi="Arial" w:cs="Arial"/>
            <w:color w:val="0272B1"/>
            <w:kern w:val="0"/>
            <w:sz w:val="30"/>
            <w:szCs w:val="30"/>
            <w14:ligatures w14:val="none"/>
          </w:rPr>
          <w:t>Crowe et al., 2015</w:t>
        </w:r>
      </w:hyperlink>
    </w:p>
    <w:p w14:paraId="53F4833E"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M. Crowe, M. Inder, R. Porter</w:t>
      </w:r>
    </w:p>
    <w:p w14:paraId="665BD0DD"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Conducting qualitative research in mental health: Thematic and content analyses</w:t>
      </w:r>
    </w:p>
    <w:p w14:paraId="6B68AB57"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Australian and New Zealand Journal of Psychiatry, 49 (7) (2015), pp. 616-623</w:t>
      </w:r>
    </w:p>
    <w:p w14:paraId="29820884"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(8 pp.)</w:t>
      </w:r>
    </w:p>
    <w:p w14:paraId="7C8D769B"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175" w:tgtFrame="_blank" w:history="1">
        <w:r w:rsidR="00923E0B" w:rsidRPr="00923E0B">
          <w:rPr>
            <w:rFonts w:ascii="Arial" w:eastAsia="Times New Roman" w:hAnsi="Arial" w:cs="Arial"/>
            <w:color w:val="0272B1"/>
            <w:kern w:val="0"/>
            <w:sz w:val="30"/>
            <w:szCs w:val="30"/>
            <w14:ligatures w14:val="none"/>
          </w:rPr>
          <w:t>10.1177/0004867415582053</w:t>
        </w:r>
      </w:hyperlink>
    </w:p>
    <w:p w14:paraId="5A0C2386"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76"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1EBBB86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77"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178"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17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229E1066"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80" w:anchor="bbb0060" w:history="1">
        <w:r w:rsidR="00923E0B" w:rsidRPr="00923E0B">
          <w:rPr>
            <w:rFonts w:ascii="Arial" w:eastAsia="Times New Roman" w:hAnsi="Arial" w:cs="Arial"/>
            <w:color w:val="0272B1"/>
            <w:kern w:val="0"/>
            <w:sz w:val="30"/>
            <w:szCs w:val="30"/>
            <w14:ligatures w14:val="none"/>
          </w:rPr>
          <w:t>Davis et al., 2012</w:t>
        </w:r>
      </w:hyperlink>
    </w:p>
    <w:p w14:paraId="24E7EFC0"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C.C. Davis, M. Claudius, L.A. Palinkas, J.B. Wong, L.K. Leslie</w:t>
      </w:r>
    </w:p>
    <w:p w14:paraId="70E5524B"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Putting families in the center: Family perspectives on decision making and ADHD and implications for ADHD care</w:t>
      </w:r>
    </w:p>
    <w:p w14:paraId="2892F445"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Attention Disorders, 16 (8) (2012), pp. 675-684, </w:t>
      </w:r>
      <w:hyperlink r:id="rId181" w:tgtFrame="_blank" w:history="1">
        <w:r w:rsidRPr="00923E0B">
          <w:rPr>
            <w:rFonts w:ascii="Arial" w:eastAsia="Times New Roman" w:hAnsi="Arial" w:cs="Arial"/>
            <w:color w:val="0272B1"/>
            <w:kern w:val="0"/>
            <w:sz w:val="30"/>
            <w:szCs w:val="30"/>
            <w14:ligatures w14:val="none"/>
          </w:rPr>
          <w:t>10.1177/1087054711413077</w:t>
        </w:r>
      </w:hyperlink>
    </w:p>
    <w:p w14:paraId="28B1B9A2"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82"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452B490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83"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184"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289D6ED5"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85" w:anchor="bbb0065" w:history="1">
        <w:proofErr w:type="spellStart"/>
        <w:r w:rsidR="00923E0B" w:rsidRPr="00923E0B">
          <w:rPr>
            <w:rFonts w:ascii="Arial" w:eastAsia="Times New Roman" w:hAnsi="Arial" w:cs="Arial"/>
            <w:color w:val="0272B1"/>
            <w:kern w:val="0"/>
            <w:sz w:val="30"/>
            <w:szCs w:val="30"/>
            <w14:ligatures w14:val="none"/>
          </w:rPr>
          <w:t>Deault</w:t>
        </w:r>
        <w:proofErr w:type="spellEnd"/>
        <w:r w:rsidR="00923E0B" w:rsidRPr="00923E0B">
          <w:rPr>
            <w:rFonts w:ascii="Arial" w:eastAsia="Times New Roman" w:hAnsi="Arial" w:cs="Arial"/>
            <w:color w:val="0272B1"/>
            <w:kern w:val="0"/>
            <w:sz w:val="30"/>
            <w:szCs w:val="30"/>
            <w14:ligatures w14:val="none"/>
          </w:rPr>
          <w:t>, 2010</w:t>
        </w:r>
      </w:hyperlink>
    </w:p>
    <w:p w14:paraId="3AB19A53"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L.C. </w:t>
      </w:r>
      <w:proofErr w:type="spellStart"/>
      <w:r w:rsidRPr="00923E0B">
        <w:rPr>
          <w:rFonts w:ascii="Arial" w:eastAsia="Times New Roman" w:hAnsi="Arial" w:cs="Arial"/>
          <w:color w:val="1F1F1F"/>
          <w:kern w:val="0"/>
          <w:sz w:val="30"/>
          <w:szCs w:val="30"/>
          <w14:ligatures w14:val="none"/>
        </w:rPr>
        <w:t>Deault</w:t>
      </w:r>
      <w:proofErr w:type="spellEnd"/>
    </w:p>
    <w:p w14:paraId="4A7A3DCA"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lastRenderedPageBreak/>
        <w:t>A systematic review of parenting in relation to the development of comorbidities and functional impairments in children with attention-deficit/hyperactivity disorder (ADHD)</w:t>
      </w:r>
    </w:p>
    <w:p w14:paraId="4EA14DD7"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Child Psychiatry and Human Development, 41 (2) (2010), pp. 168-192, </w:t>
      </w:r>
      <w:hyperlink r:id="rId186" w:tgtFrame="_blank" w:history="1">
        <w:r w:rsidRPr="00923E0B">
          <w:rPr>
            <w:rFonts w:ascii="Arial" w:eastAsia="Times New Roman" w:hAnsi="Arial" w:cs="Arial"/>
            <w:color w:val="0272B1"/>
            <w:kern w:val="0"/>
            <w:sz w:val="30"/>
            <w:szCs w:val="30"/>
            <w14:ligatures w14:val="none"/>
          </w:rPr>
          <w:t>10.1007/s10578-009-0159-4</w:t>
        </w:r>
      </w:hyperlink>
    </w:p>
    <w:p w14:paraId="1D341AAF"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87"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72F05C6D"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88"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18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0A16ABED"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90" w:anchor="bbb0070" w:history="1">
        <w:r w:rsidR="00923E0B" w:rsidRPr="00923E0B">
          <w:rPr>
            <w:rFonts w:ascii="Arial" w:eastAsia="Times New Roman" w:hAnsi="Arial" w:cs="Arial"/>
            <w:color w:val="0272B1"/>
            <w:kern w:val="0"/>
            <w:sz w:val="30"/>
            <w:szCs w:val="30"/>
            <w14:ligatures w14:val="none"/>
          </w:rPr>
          <w:t xml:space="preserve">von </w:t>
        </w:r>
        <w:proofErr w:type="spellStart"/>
        <w:r w:rsidR="00923E0B" w:rsidRPr="00923E0B">
          <w:rPr>
            <w:rFonts w:ascii="Arial" w:eastAsia="Times New Roman" w:hAnsi="Arial" w:cs="Arial"/>
            <w:color w:val="0272B1"/>
            <w:kern w:val="0"/>
            <w:sz w:val="30"/>
            <w:szCs w:val="30"/>
            <w14:ligatures w14:val="none"/>
          </w:rPr>
          <w:t>Gontard</w:t>
        </w:r>
        <w:proofErr w:type="spellEnd"/>
        <w:r w:rsidR="00923E0B" w:rsidRPr="00923E0B">
          <w:rPr>
            <w:rFonts w:ascii="Arial" w:eastAsia="Times New Roman" w:hAnsi="Arial" w:cs="Arial"/>
            <w:color w:val="0272B1"/>
            <w:kern w:val="0"/>
            <w:sz w:val="30"/>
            <w:szCs w:val="30"/>
            <w14:ligatures w14:val="none"/>
          </w:rPr>
          <w:t xml:space="preserve"> and </w:t>
        </w:r>
        <w:proofErr w:type="spellStart"/>
        <w:r w:rsidR="00923E0B" w:rsidRPr="00923E0B">
          <w:rPr>
            <w:rFonts w:ascii="Arial" w:eastAsia="Times New Roman" w:hAnsi="Arial" w:cs="Arial"/>
            <w:color w:val="0272B1"/>
            <w:kern w:val="0"/>
            <w:sz w:val="30"/>
            <w:szCs w:val="30"/>
            <w14:ligatures w14:val="none"/>
          </w:rPr>
          <w:t>Equit</w:t>
        </w:r>
        <w:proofErr w:type="spellEnd"/>
        <w:r w:rsidR="00923E0B" w:rsidRPr="00923E0B">
          <w:rPr>
            <w:rFonts w:ascii="Arial" w:eastAsia="Times New Roman" w:hAnsi="Arial" w:cs="Arial"/>
            <w:color w:val="0272B1"/>
            <w:kern w:val="0"/>
            <w:sz w:val="30"/>
            <w:szCs w:val="30"/>
            <w14:ligatures w14:val="none"/>
          </w:rPr>
          <w:t>, 2015</w:t>
        </w:r>
      </w:hyperlink>
    </w:p>
    <w:p w14:paraId="22CE4CFC"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 xml:space="preserve">A. von </w:t>
      </w:r>
      <w:proofErr w:type="spellStart"/>
      <w:r w:rsidRPr="00923E0B">
        <w:rPr>
          <w:rFonts w:ascii="Arial" w:eastAsia="Times New Roman" w:hAnsi="Arial" w:cs="Arial"/>
          <w:color w:val="1F1F1F"/>
          <w:kern w:val="0"/>
          <w:sz w:val="30"/>
          <w:szCs w:val="30"/>
          <w14:ligatures w14:val="none"/>
        </w:rPr>
        <w:t>Gontard</w:t>
      </w:r>
      <w:proofErr w:type="spellEnd"/>
      <w:r w:rsidRPr="00923E0B">
        <w:rPr>
          <w:rFonts w:ascii="Arial" w:eastAsia="Times New Roman" w:hAnsi="Arial" w:cs="Arial"/>
          <w:color w:val="1F1F1F"/>
          <w:kern w:val="0"/>
          <w:sz w:val="30"/>
          <w:szCs w:val="30"/>
          <w14:ligatures w14:val="none"/>
        </w:rPr>
        <w:t>, M. </w:t>
      </w:r>
      <w:proofErr w:type="spellStart"/>
      <w:r w:rsidRPr="00923E0B">
        <w:rPr>
          <w:rFonts w:ascii="Arial" w:eastAsia="Times New Roman" w:hAnsi="Arial" w:cs="Arial"/>
          <w:color w:val="1F1F1F"/>
          <w:kern w:val="0"/>
          <w:sz w:val="30"/>
          <w:szCs w:val="30"/>
          <w14:ligatures w14:val="none"/>
        </w:rPr>
        <w:t>Equit</w:t>
      </w:r>
      <w:proofErr w:type="spellEnd"/>
    </w:p>
    <w:p w14:paraId="5F6C27A0"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Comorbidity of ADHD and incontinence in children</w:t>
      </w:r>
    </w:p>
    <w:p w14:paraId="53391B49"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European Child &amp; Adolescent Psychiatry, 24 (2) (2015), pp. 127-140, </w:t>
      </w:r>
      <w:hyperlink r:id="rId191" w:tgtFrame="_blank" w:history="1">
        <w:r w:rsidRPr="00923E0B">
          <w:rPr>
            <w:rFonts w:ascii="Arial" w:eastAsia="Times New Roman" w:hAnsi="Arial" w:cs="Arial"/>
            <w:color w:val="0272B1"/>
            <w:kern w:val="0"/>
            <w:sz w:val="30"/>
            <w:szCs w:val="30"/>
            <w14:ligatures w14:val="none"/>
          </w:rPr>
          <w:t>10.1007/s00787-0104-0577-0</w:t>
        </w:r>
      </w:hyperlink>
    </w:p>
    <w:p w14:paraId="50D8AA8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92" w:tgtFrame="_blank" w:history="1">
        <w:r w:rsidR="00923E0B" w:rsidRPr="00923E0B">
          <w:rPr>
            <w:rFonts w:ascii="inherit" w:eastAsia="Times New Roman" w:hAnsi="inherit" w:cs="Arial"/>
            <w:color w:val="0272B1"/>
            <w:kern w:val="0"/>
            <w:sz w:val="30"/>
            <w:szCs w:val="30"/>
            <w14:ligatures w14:val="none"/>
          </w:rPr>
          <w:t>View article</w:t>
        </w:r>
      </w:hyperlink>
    </w:p>
    <w:p w14:paraId="2312727B"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93"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194"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5BE9B13"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95" w:anchor="bbb0075" w:history="1">
        <w:r w:rsidR="00923E0B" w:rsidRPr="00923E0B">
          <w:rPr>
            <w:rFonts w:ascii="Arial" w:eastAsia="Times New Roman" w:hAnsi="Arial" w:cs="Arial"/>
            <w:color w:val="0272B1"/>
            <w:kern w:val="0"/>
            <w:sz w:val="30"/>
            <w:szCs w:val="30"/>
            <w14:ligatures w14:val="none"/>
          </w:rPr>
          <w:t>Higginbottom et al., 2013</w:t>
        </w:r>
      </w:hyperlink>
    </w:p>
    <w:p w14:paraId="4C4FD8D5" w14:textId="77777777" w:rsidR="00923E0B" w:rsidRPr="00923E0B" w:rsidRDefault="00923E0B" w:rsidP="00923E0B">
      <w:pPr>
        <w:spacing w:after="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G. Higginbottom, J. Pillay, </w:t>
      </w:r>
      <w:r w:rsidRPr="00923E0B">
        <w:rPr>
          <w:rFonts w:ascii="Arial" w:eastAsia="Times New Roman" w:hAnsi="Arial" w:cs="Arial"/>
          <w:i/>
          <w:iCs/>
          <w:color w:val="1F1F1F"/>
          <w:kern w:val="0"/>
          <w:sz w:val="30"/>
          <w:szCs w:val="30"/>
          <w14:ligatures w14:val="none"/>
        </w:rPr>
        <w:t>et al.</w:t>
      </w:r>
    </w:p>
    <w:p w14:paraId="2E3E2E4F" w14:textId="77777777" w:rsidR="00923E0B" w:rsidRPr="00923E0B" w:rsidRDefault="00923E0B" w:rsidP="00923E0B">
      <w:pPr>
        <w:spacing w:after="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Guidance on performing focused </w:t>
      </w:r>
      <w:proofErr w:type="spellStart"/>
      <w:r w:rsidRPr="00923E0B">
        <w:rPr>
          <w:rFonts w:ascii="Arial" w:eastAsia="Times New Roman" w:hAnsi="Arial" w:cs="Arial"/>
          <w:color w:val="1F1F1F"/>
          <w:kern w:val="0"/>
          <w:sz w:val="27"/>
          <w:szCs w:val="27"/>
          <w14:ligatures w14:val="none"/>
        </w:rPr>
        <w:t>ethnograhies</w:t>
      </w:r>
      <w:proofErr w:type="spellEnd"/>
      <w:r w:rsidRPr="00923E0B">
        <w:rPr>
          <w:rFonts w:ascii="Arial" w:eastAsia="Times New Roman" w:hAnsi="Arial" w:cs="Arial"/>
          <w:color w:val="1F1F1F"/>
          <w:kern w:val="0"/>
          <w:sz w:val="27"/>
          <w:szCs w:val="27"/>
          <w14:ligatures w14:val="none"/>
        </w:rPr>
        <w:t xml:space="preserve"> with an emphasis on </w:t>
      </w:r>
      <w:proofErr w:type="spellStart"/>
      <w:r w:rsidRPr="00923E0B">
        <w:rPr>
          <w:rFonts w:ascii="Arial" w:eastAsia="Times New Roman" w:hAnsi="Arial" w:cs="Arial"/>
          <w:color w:val="1F1F1F"/>
          <w:kern w:val="0"/>
          <w:sz w:val="27"/>
          <w:szCs w:val="27"/>
          <w14:ligatures w14:val="none"/>
        </w:rPr>
        <w:t>healtcare</w:t>
      </w:r>
      <w:proofErr w:type="spellEnd"/>
      <w:r w:rsidRPr="00923E0B">
        <w:rPr>
          <w:rFonts w:ascii="Arial" w:eastAsia="Times New Roman" w:hAnsi="Arial" w:cs="Arial"/>
          <w:color w:val="1F1F1F"/>
          <w:kern w:val="0"/>
          <w:sz w:val="27"/>
          <w:szCs w:val="27"/>
          <w14:ligatures w14:val="none"/>
        </w:rPr>
        <w:t xml:space="preserve"> research</w:t>
      </w:r>
    </w:p>
    <w:p w14:paraId="228358C1"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The Qualitative Report, 18 (17) (2013), pp. 1-16</w:t>
      </w:r>
    </w:p>
    <w:p w14:paraId="23F0A59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96" w:tgtFrame="_blank" w:history="1">
        <w:r w:rsidR="00923E0B" w:rsidRPr="00923E0B">
          <w:rPr>
            <w:rFonts w:ascii="Arial" w:eastAsia="Times New Roman" w:hAnsi="Arial" w:cs="Arial"/>
            <w:color w:val="0272B1"/>
            <w:kern w:val="0"/>
            <w:sz w:val="30"/>
            <w:szCs w:val="30"/>
            <w14:ligatures w14:val="none"/>
          </w:rPr>
          <w:t>Google Scholar</w:t>
        </w:r>
      </w:hyperlink>
    </w:p>
    <w:p w14:paraId="620DD557"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197" w:anchor="bbb0080" w:history="1">
        <w:r w:rsidR="00923E0B" w:rsidRPr="00923E0B">
          <w:rPr>
            <w:rFonts w:ascii="Arial" w:eastAsia="Times New Roman" w:hAnsi="Arial" w:cs="Arial"/>
            <w:color w:val="0272B1"/>
            <w:kern w:val="0"/>
            <w:sz w:val="30"/>
            <w:szCs w:val="30"/>
            <w14:ligatures w14:val="none"/>
          </w:rPr>
          <w:t>Holmberg et al., 2015</w:t>
        </w:r>
      </w:hyperlink>
    </w:p>
    <w:p w14:paraId="47BE66FC"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K. Holmberg, C. Lundholm, H. Anckarsater, H. Larsson, C. Almqvist</w:t>
      </w:r>
    </w:p>
    <w:p w14:paraId="6E81BF77"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Impact of asthma medication and familial factors on the association between childhood asthma and attention-deficit/hyperactivity disorder: A combined twin- and register-based study: Epidemiology of allergic disease</w:t>
      </w:r>
    </w:p>
    <w:p w14:paraId="029B23FB"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Clinical and Experimental Allergy: Journal of the British Society for Allergy and Clinical Immunology, 45 (5) (2015), pp. 964-973, </w:t>
      </w:r>
      <w:hyperlink r:id="rId198" w:tgtFrame="_blank" w:history="1">
        <w:r w:rsidRPr="00923E0B">
          <w:rPr>
            <w:rFonts w:ascii="Arial" w:eastAsia="Times New Roman" w:hAnsi="Arial" w:cs="Arial"/>
            <w:color w:val="0272B1"/>
            <w:kern w:val="0"/>
            <w:sz w:val="30"/>
            <w:szCs w:val="30"/>
            <w14:ligatures w14:val="none"/>
          </w:rPr>
          <w:t>10.1111/cea.12529</w:t>
        </w:r>
      </w:hyperlink>
    </w:p>
    <w:p w14:paraId="14C00F7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199"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271DA29F"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00"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01"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6F47133"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02" w:anchor="bbb0085" w:history="1">
        <w:r w:rsidR="00923E0B" w:rsidRPr="00923E0B">
          <w:rPr>
            <w:rFonts w:ascii="Arial" w:eastAsia="Times New Roman" w:hAnsi="Arial" w:cs="Arial"/>
            <w:color w:val="0272B1"/>
            <w:kern w:val="0"/>
            <w:sz w:val="30"/>
            <w:szCs w:val="30"/>
            <w14:ligatures w14:val="none"/>
          </w:rPr>
          <w:t>Jensen and Steinhausen, 2015</w:t>
        </w:r>
      </w:hyperlink>
    </w:p>
    <w:p w14:paraId="5AA7774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C.M. Jensen, H.C. Steinhausen</w:t>
      </w:r>
    </w:p>
    <w:p w14:paraId="6598097A"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Comorbid mental disorders in children and adolescents with attention-deficit/hyperactivity disorder in a large nationwide study</w:t>
      </w:r>
    </w:p>
    <w:p w14:paraId="14B084FC"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Attention Deficit and Hyperactivity Disorders, 7 (1) (2015), pp. 27-38, </w:t>
      </w:r>
      <w:hyperlink r:id="rId203" w:tgtFrame="_blank" w:history="1">
        <w:r w:rsidRPr="00923E0B">
          <w:rPr>
            <w:rFonts w:ascii="Arial" w:eastAsia="Times New Roman" w:hAnsi="Arial" w:cs="Arial"/>
            <w:color w:val="0272B1"/>
            <w:kern w:val="0"/>
            <w:sz w:val="30"/>
            <w:szCs w:val="30"/>
            <w14:ligatures w14:val="none"/>
          </w:rPr>
          <w:t>10.1007/s12402-014-0142-1</w:t>
        </w:r>
      </w:hyperlink>
    </w:p>
    <w:p w14:paraId="52EA6E18"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04"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068E718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05"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06"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21A6F81B"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07" w:anchor="bbb0090" w:history="1">
        <w:r w:rsidR="00923E0B" w:rsidRPr="00923E0B">
          <w:rPr>
            <w:rFonts w:ascii="Arial" w:eastAsia="Times New Roman" w:hAnsi="Arial" w:cs="Arial"/>
            <w:color w:val="0272B1"/>
            <w:kern w:val="0"/>
            <w:sz w:val="30"/>
            <w:szCs w:val="30"/>
            <w14:ligatures w14:val="none"/>
          </w:rPr>
          <w:t>Johnston and Mash, 2001</w:t>
        </w:r>
      </w:hyperlink>
    </w:p>
    <w:p w14:paraId="1D88DB08"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C. Johnston, E.J. Mash</w:t>
      </w:r>
    </w:p>
    <w:p w14:paraId="264796BA"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Families of children with attention-deficit/hyperactivity disorder: Review and recommendations for future research</w:t>
      </w:r>
    </w:p>
    <w:p w14:paraId="236E28BA"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Clinical Child and Family Psychology Review, 4 (3) (2001), pp. 183-207</w:t>
      </w:r>
    </w:p>
    <w:p w14:paraId="541D222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08"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0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7CB480BE"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10" w:anchor="bbb0095" w:history="1">
        <w:r w:rsidR="00923E0B" w:rsidRPr="00923E0B">
          <w:rPr>
            <w:rFonts w:ascii="Arial" w:eastAsia="Times New Roman" w:hAnsi="Arial" w:cs="Arial"/>
            <w:color w:val="0272B1"/>
            <w:kern w:val="0"/>
            <w:sz w:val="30"/>
            <w:szCs w:val="30"/>
            <w14:ligatures w14:val="none"/>
          </w:rPr>
          <w:t>Kitson et al., 2013</w:t>
        </w:r>
      </w:hyperlink>
    </w:p>
    <w:p w14:paraId="33BBF0E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A. Kitson, T. Conroy, K. </w:t>
      </w:r>
      <w:proofErr w:type="spellStart"/>
      <w:r w:rsidRPr="00923E0B">
        <w:rPr>
          <w:rFonts w:ascii="Arial" w:eastAsia="Times New Roman" w:hAnsi="Arial" w:cs="Arial"/>
          <w:color w:val="1F1F1F"/>
          <w:kern w:val="0"/>
          <w:sz w:val="30"/>
          <w:szCs w:val="30"/>
          <w14:ligatures w14:val="none"/>
        </w:rPr>
        <w:t>Kuluski</w:t>
      </w:r>
      <w:proofErr w:type="spellEnd"/>
      <w:r w:rsidRPr="00923E0B">
        <w:rPr>
          <w:rFonts w:ascii="Arial" w:eastAsia="Times New Roman" w:hAnsi="Arial" w:cs="Arial"/>
          <w:color w:val="1F1F1F"/>
          <w:kern w:val="0"/>
          <w:sz w:val="30"/>
          <w:szCs w:val="30"/>
          <w14:ligatures w14:val="none"/>
        </w:rPr>
        <w:t>, L. </w:t>
      </w:r>
      <w:proofErr w:type="spellStart"/>
      <w:r w:rsidRPr="00923E0B">
        <w:rPr>
          <w:rFonts w:ascii="Arial" w:eastAsia="Times New Roman" w:hAnsi="Arial" w:cs="Arial"/>
          <w:color w:val="1F1F1F"/>
          <w:kern w:val="0"/>
          <w:sz w:val="30"/>
          <w:szCs w:val="30"/>
          <w14:ligatures w14:val="none"/>
        </w:rPr>
        <w:t>Locock</w:t>
      </w:r>
      <w:proofErr w:type="spellEnd"/>
      <w:r w:rsidRPr="00923E0B">
        <w:rPr>
          <w:rFonts w:ascii="Arial" w:eastAsia="Times New Roman" w:hAnsi="Arial" w:cs="Arial"/>
          <w:color w:val="1F1F1F"/>
          <w:kern w:val="0"/>
          <w:sz w:val="30"/>
          <w:szCs w:val="30"/>
          <w14:ligatures w14:val="none"/>
        </w:rPr>
        <w:t>, R. Lyons</w:t>
      </w:r>
    </w:p>
    <w:p w14:paraId="4C15E619"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Reclaiming and redefining the fundamentals of care: Nursing's response to meeting patients' basic human needs</w:t>
      </w:r>
    </w:p>
    <w:p w14:paraId="7F29238C"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School of Nursing, the University of Adelaide, Adelaide, South Australia (2013)</w:t>
      </w:r>
    </w:p>
    <w:p w14:paraId="6845A339"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11" w:tgtFrame="_blank" w:history="1">
        <w:r w:rsidR="00923E0B" w:rsidRPr="00923E0B">
          <w:rPr>
            <w:rFonts w:ascii="Arial" w:eastAsia="Times New Roman" w:hAnsi="Arial" w:cs="Arial"/>
            <w:color w:val="0272B1"/>
            <w:kern w:val="0"/>
            <w:sz w:val="30"/>
            <w:szCs w:val="30"/>
            <w14:ligatures w14:val="none"/>
          </w:rPr>
          <w:t>Google Scholar</w:t>
        </w:r>
      </w:hyperlink>
    </w:p>
    <w:p w14:paraId="5293BB2A"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12" w:anchor="bbb0100" w:history="1">
        <w:r w:rsidR="00923E0B" w:rsidRPr="00923E0B">
          <w:rPr>
            <w:rFonts w:ascii="Arial" w:eastAsia="Times New Roman" w:hAnsi="Arial" w:cs="Arial"/>
            <w:color w:val="0272B1"/>
            <w:kern w:val="0"/>
            <w:sz w:val="30"/>
            <w:szCs w:val="30"/>
            <w14:ligatures w14:val="none"/>
          </w:rPr>
          <w:t>Kitson et al., 2014</w:t>
        </w:r>
      </w:hyperlink>
    </w:p>
    <w:p w14:paraId="088024F6"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A.L. Kitson, Å. </w:t>
      </w:r>
      <w:proofErr w:type="spellStart"/>
      <w:r w:rsidRPr="00923E0B">
        <w:rPr>
          <w:rFonts w:ascii="Arial" w:eastAsia="Times New Roman" w:hAnsi="Arial" w:cs="Arial"/>
          <w:color w:val="1F1F1F"/>
          <w:kern w:val="0"/>
          <w:sz w:val="30"/>
          <w:szCs w:val="30"/>
          <w14:ligatures w14:val="none"/>
        </w:rPr>
        <w:t>Muntlin</w:t>
      </w:r>
      <w:proofErr w:type="spellEnd"/>
      <w:r w:rsidRPr="00923E0B">
        <w:rPr>
          <w:rFonts w:ascii="Arial" w:eastAsia="Times New Roman" w:hAnsi="Arial" w:cs="Arial"/>
          <w:color w:val="1F1F1F"/>
          <w:kern w:val="0"/>
          <w:sz w:val="30"/>
          <w:szCs w:val="30"/>
          <w14:ligatures w14:val="none"/>
        </w:rPr>
        <w:t xml:space="preserve"> </w:t>
      </w:r>
      <w:proofErr w:type="spellStart"/>
      <w:r w:rsidRPr="00923E0B">
        <w:rPr>
          <w:rFonts w:ascii="Arial" w:eastAsia="Times New Roman" w:hAnsi="Arial" w:cs="Arial"/>
          <w:color w:val="1F1F1F"/>
          <w:kern w:val="0"/>
          <w:sz w:val="30"/>
          <w:szCs w:val="30"/>
          <w14:ligatures w14:val="none"/>
        </w:rPr>
        <w:t>Athlin</w:t>
      </w:r>
      <w:proofErr w:type="spellEnd"/>
      <w:r w:rsidRPr="00923E0B">
        <w:rPr>
          <w:rFonts w:ascii="Arial" w:eastAsia="Times New Roman" w:hAnsi="Arial" w:cs="Arial"/>
          <w:color w:val="1F1F1F"/>
          <w:kern w:val="0"/>
          <w:sz w:val="30"/>
          <w:szCs w:val="30"/>
          <w14:ligatures w14:val="none"/>
        </w:rPr>
        <w:t>, T. Conroy</w:t>
      </w:r>
    </w:p>
    <w:p w14:paraId="371697A8"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Anything but basic: Nursing's challenge in meeting patients' fundamental care needs</w:t>
      </w:r>
    </w:p>
    <w:p w14:paraId="78C4DAE6"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Nursing Scholarship, 46 (5) (2014), pp. 331-339</w:t>
      </w:r>
    </w:p>
    <w:p w14:paraId="330EA5B6"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lastRenderedPageBreak/>
        <w:t>(9 pp.)</w:t>
      </w:r>
    </w:p>
    <w:p w14:paraId="53F81035"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13" w:tgtFrame="_blank" w:history="1">
        <w:r w:rsidR="00923E0B" w:rsidRPr="00923E0B">
          <w:rPr>
            <w:rFonts w:ascii="Arial" w:eastAsia="Times New Roman" w:hAnsi="Arial" w:cs="Arial"/>
            <w:color w:val="0272B1"/>
            <w:kern w:val="0"/>
            <w:sz w:val="30"/>
            <w:szCs w:val="30"/>
            <w14:ligatures w14:val="none"/>
          </w:rPr>
          <w:t>10.1111/jnu.12081</w:t>
        </w:r>
      </w:hyperlink>
    </w:p>
    <w:p w14:paraId="6E9299F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14"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09299B56"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15"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16"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217"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C38D66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18" w:anchor="bbb0105" w:history="1">
        <w:r w:rsidR="00923E0B" w:rsidRPr="00923E0B">
          <w:rPr>
            <w:rFonts w:ascii="Arial" w:eastAsia="Times New Roman" w:hAnsi="Arial" w:cs="Arial"/>
            <w:color w:val="0272B1"/>
            <w:kern w:val="0"/>
            <w:sz w:val="30"/>
            <w:szCs w:val="30"/>
            <w14:ligatures w14:val="none"/>
          </w:rPr>
          <w:t>Knoblauch, 2005</w:t>
        </w:r>
      </w:hyperlink>
    </w:p>
    <w:p w14:paraId="4B872FE6"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H. Knoblauch</w:t>
      </w:r>
    </w:p>
    <w:p w14:paraId="1C4560A6"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Focused ethnography</w:t>
      </w:r>
    </w:p>
    <w:p w14:paraId="2C998ED5"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Forum, Qualitative Social Research, 6 (3) (2005), pp. 1-14</w:t>
      </w:r>
    </w:p>
    <w:p w14:paraId="1A0942A5"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19" w:tgtFrame="_blank" w:history="1">
        <w:r w:rsidR="00923E0B" w:rsidRPr="00923E0B">
          <w:rPr>
            <w:rFonts w:ascii="Arial" w:eastAsia="Times New Roman" w:hAnsi="Arial" w:cs="Arial"/>
            <w:color w:val="0272B1"/>
            <w:kern w:val="0"/>
            <w:sz w:val="30"/>
            <w:szCs w:val="30"/>
            <w14:ligatures w14:val="none"/>
          </w:rPr>
          <w:t>Google Scholar</w:t>
        </w:r>
      </w:hyperlink>
    </w:p>
    <w:p w14:paraId="704E6F6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20" w:anchor="bbb0110" w:history="1">
        <w:r w:rsidR="00923E0B" w:rsidRPr="00923E0B">
          <w:rPr>
            <w:rFonts w:ascii="Arial" w:eastAsia="Times New Roman" w:hAnsi="Arial" w:cs="Arial"/>
            <w:color w:val="0272B1"/>
            <w:kern w:val="0"/>
            <w:sz w:val="30"/>
            <w:szCs w:val="30"/>
            <w14:ligatures w14:val="none"/>
          </w:rPr>
          <w:t>Kuo et al., 2011</w:t>
        </w:r>
      </w:hyperlink>
    </w:p>
    <w:p w14:paraId="0C15D7B5"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D.Z. Kuo, T.M. Bird, J.M. Tilford</w:t>
      </w:r>
    </w:p>
    <w:p w14:paraId="3D010143"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Associations of family-centered care with health care outcomes for children with special health care needs</w:t>
      </w:r>
    </w:p>
    <w:p w14:paraId="6A9A3E41"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Maternal and Child Health Journal, 15 (6) (2011), pp. 794-805, </w:t>
      </w:r>
      <w:hyperlink r:id="rId221" w:tgtFrame="_blank" w:history="1">
        <w:r w:rsidRPr="00923E0B">
          <w:rPr>
            <w:rFonts w:ascii="Arial" w:eastAsia="Times New Roman" w:hAnsi="Arial" w:cs="Arial"/>
            <w:color w:val="0272B1"/>
            <w:kern w:val="0"/>
            <w:sz w:val="30"/>
            <w:szCs w:val="30"/>
            <w14:ligatures w14:val="none"/>
          </w:rPr>
          <w:t>10.1007/s10995-010-0648-x</w:t>
        </w:r>
      </w:hyperlink>
    </w:p>
    <w:p w14:paraId="3A53386D"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22"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25A88E42"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23"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24"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4E663997"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25" w:anchor="bbb0115" w:history="1">
        <w:r w:rsidR="00923E0B" w:rsidRPr="00923E0B">
          <w:rPr>
            <w:rFonts w:ascii="Arial" w:eastAsia="Times New Roman" w:hAnsi="Arial" w:cs="Arial"/>
            <w:color w:val="0272B1"/>
            <w:kern w:val="0"/>
            <w:sz w:val="30"/>
            <w:szCs w:val="30"/>
            <w14:ligatures w14:val="none"/>
          </w:rPr>
          <w:t>Kuo et al., 2012</w:t>
        </w:r>
      </w:hyperlink>
    </w:p>
    <w:p w14:paraId="42BC37DD"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D. Kuo, A. </w:t>
      </w:r>
      <w:proofErr w:type="spellStart"/>
      <w:r w:rsidRPr="00923E0B">
        <w:rPr>
          <w:rFonts w:ascii="Arial" w:eastAsia="Times New Roman" w:hAnsi="Arial" w:cs="Arial"/>
          <w:color w:val="1F1F1F"/>
          <w:kern w:val="0"/>
          <w:sz w:val="30"/>
          <w:szCs w:val="30"/>
          <w14:ligatures w14:val="none"/>
        </w:rPr>
        <w:t>Houtrow</w:t>
      </w:r>
      <w:proofErr w:type="spellEnd"/>
      <w:r w:rsidRPr="00923E0B">
        <w:rPr>
          <w:rFonts w:ascii="Arial" w:eastAsia="Times New Roman" w:hAnsi="Arial" w:cs="Arial"/>
          <w:color w:val="1F1F1F"/>
          <w:kern w:val="0"/>
          <w:sz w:val="30"/>
          <w:szCs w:val="30"/>
          <w14:ligatures w14:val="none"/>
        </w:rPr>
        <w:t>, P. Arango, K. </w:t>
      </w:r>
      <w:proofErr w:type="spellStart"/>
      <w:r w:rsidRPr="00923E0B">
        <w:rPr>
          <w:rFonts w:ascii="Arial" w:eastAsia="Times New Roman" w:hAnsi="Arial" w:cs="Arial"/>
          <w:color w:val="1F1F1F"/>
          <w:kern w:val="0"/>
          <w:sz w:val="30"/>
          <w:szCs w:val="30"/>
          <w14:ligatures w14:val="none"/>
        </w:rPr>
        <w:t>Kuhlthau</w:t>
      </w:r>
      <w:proofErr w:type="spellEnd"/>
      <w:r w:rsidRPr="00923E0B">
        <w:rPr>
          <w:rFonts w:ascii="Arial" w:eastAsia="Times New Roman" w:hAnsi="Arial" w:cs="Arial"/>
          <w:color w:val="1F1F1F"/>
          <w:kern w:val="0"/>
          <w:sz w:val="30"/>
          <w:szCs w:val="30"/>
          <w14:ligatures w14:val="none"/>
        </w:rPr>
        <w:t>, J. Simmons, J. Neff</w:t>
      </w:r>
    </w:p>
    <w:p w14:paraId="49B7E33D"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Family-centered care: Current applications and future directions in pediatric health care</w:t>
      </w:r>
    </w:p>
    <w:p w14:paraId="2E957FB7"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Maternal and Child Health Journal, 16 (2) (2012), pp. 297-305</w:t>
      </w:r>
    </w:p>
    <w:p w14:paraId="3851602E"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(9 pp.)</w:t>
      </w:r>
    </w:p>
    <w:p w14:paraId="24E3903E"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26" w:tgtFrame="_blank" w:history="1">
        <w:r w:rsidR="00923E0B" w:rsidRPr="00923E0B">
          <w:rPr>
            <w:rFonts w:ascii="Arial" w:eastAsia="Times New Roman" w:hAnsi="Arial" w:cs="Arial"/>
            <w:color w:val="0272B1"/>
            <w:kern w:val="0"/>
            <w:sz w:val="30"/>
            <w:szCs w:val="30"/>
            <w14:ligatures w14:val="none"/>
          </w:rPr>
          <w:t>10.1007/s10995-011-0751-7</w:t>
        </w:r>
      </w:hyperlink>
    </w:p>
    <w:p w14:paraId="49215198"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27" w:tgtFrame="_blank" w:history="1">
        <w:r w:rsidR="00923E0B" w:rsidRPr="00923E0B">
          <w:rPr>
            <w:rFonts w:ascii="inherit" w:eastAsia="Times New Roman" w:hAnsi="inherit" w:cs="Arial"/>
            <w:color w:val="0272B1"/>
            <w:kern w:val="0"/>
            <w:sz w:val="30"/>
            <w:szCs w:val="30"/>
            <w:u w:val="single"/>
            <w14:ligatures w14:val="none"/>
          </w:rPr>
          <w:t> </w:t>
        </w:r>
        <w:r w:rsidR="00923E0B" w:rsidRPr="00923E0B">
          <w:rPr>
            <w:rFonts w:ascii="inherit" w:eastAsia="Times New Roman" w:hAnsi="inherit" w:cs="Arial"/>
            <w:color w:val="0272B1"/>
            <w:kern w:val="0"/>
            <w:sz w:val="30"/>
            <w:szCs w:val="30"/>
            <w14:ligatures w14:val="none"/>
          </w:rPr>
          <w:t>View PDF</w:t>
        </w:r>
        <w:r w:rsidR="00923E0B" w:rsidRPr="00923E0B">
          <w:rPr>
            <w:rFonts w:ascii="inherit" w:eastAsia="Times New Roman" w:hAnsi="inherit" w:cs="Arial"/>
            <w:color w:val="0272B1"/>
            <w:kern w:val="0"/>
            <w:sz w:val="30"/>
            <w:szCs w:val="30"/>
            <w:u w:val="single"/>
            <w14:ligatures w14:val="none"/>
          </w:rPr>
          <w:t> </w:t>
        </w:r>
      </w:hyperlink>
    </w:p>
    <w:p w14:paraId="1E442177" w14:textId="77777777" w:rsidR="00923E0B" w:rsidRPr="00923E0B" w:rsidRDefault="00923E0B" w:rsidP="00923E0B">
      <w:pPr>
        <w:spacing w:after="0" w:line="240" w:lineRule="auto"/>
        <w:ind w:left="144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This article is free to access.</w:t>
      </w:r>
    </w:p>
    <w:p w14:paraId="36C4A5A0"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28"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29"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230"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112CB56"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31" w:anchor="bbb0120" w:history="1">
        <w:r w:rsidR="00923E0B" w:rsidRPr="00923E0B">
          <w:rPr>
            <w:rFonts w:ascii="Arial" w:eastAsia="Times New Roman" w:hAnsi="Arial" w:cs="Arial"/>
            <w:color w:val="0272B1"/>
            <w:kern w:val="0"/>
            <w:sz w:val="30"/>
            <w:szCs w:val="30"/>
            <w14:ligatures w14:val="none"/>
          </w:rPr>
          <w:t xml:space="preserve">Laugesen and </w:t>
        </w:r>
        <w:proofErr w:type="spellStart"/>
        <w:r w:rsidR="00923E0B" w:rsidRPr="00923E0B">
          <w:rPr>
            <w:rFonts w:ascii="Arial" w:eastAsia="Times New Roman" w:hAnsi="Arial" w:cs="Arial"/>
            <w:color w:val="0272B1"/>
            <w:kern w:val="0"/>
            <w:sz w:val="30"/>
            <w:szCs w:val="30"/>
            <w14:ligatures w14:val="none"/>
          </w:rPr>
          <w:t>Gronkjaer</w:t>
        </w:r>
        <w:proofErr w:type="spellEnd"/>
        <w:r w:rsidR="00923E0B" w:rsidRPr="00923E0B">
          <w:rPr>
            <w:rFonts w:ascii="Arial" w:eastAsia="Times New Roman" w:hAnsi="Arial" w:cs="Arial"/>
            <w:color w:val="0272B1"/>
            <w:kern w:val="0"/>
            <w:sz w:val="30"/>
            <w:szCs w:val="30"/>
            <w14:ligatures w14:val="none"/>
          </w:rPr>
          <w:t>, 2015</w:t>
        </w:r>
      </w:hyperlink>
    </w:p>
    <w:p w14:paraId="390F5E6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B. Laugesen, M. </w:t>
      </w:r>
      <w:proofErr w:type="spellStart"/>
      <w:r w:rsidRPr="00923E0B">
        <w:rPr>
          <w:rFonts w:ascii="Arial" w:eastAsia="Times New Roman" w:hAnsi="Arial" w:cs="Arial"/>
          <w:color w:val="1F1F1F"/>
          <w:kern w:val="0"/>
          <w:sz w:val="30"/>
          <w:szCs w:val="30"/>
          <w14:ligatures w14:val="none"/>
        </w:rPr>
        <w:t>Gronkjaer</w:t>
      </w:r>
      <w:proofErr w:type="spellEnd"/>
    </w:p>
    <w:p w14:paraId="1DA5B684"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Parenting experiences of living with a child with attention deficit hyperactivity disorder: A systematic review of qualitative evidence</w:t>
      </w:r>
    </w:p>
    <w:p w14:paraId="7957ADA8"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JBI Database of Systematic Reviews and Implementation Reports, 13 (11) (2015), pp. 169-234, </w:t>
      </w:r>
      <w:hyperlink r:id="rId232" w:tgtFrame="_blank" w:history="1">
        <w:r w:rsidRPr="00923E0B">
          <w:rPr>
            <w:rFonts w:ascii="Arial" w:eastAsia="Times New Roman" w:hAnsi="Arial" w:cs="Arial"/>
            <w:color w:val="0272B1"/>
            <w:kern w:val="0"/>
            <w:sz w:val="30"/>
            <w:szCs w:val="30"/>
            <w14:ligatures w14:val="none"/>
          </w:rPr>
          <w:t>10.11124/jbisrir-2015-2449</w:t>
        </w:r>
      </w:hyperlink>
    </w:p>
    <w:p w14:paraId="33ADFFB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33"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3537E8B9"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34"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35"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CE7C17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36" w:anchor="bbb0125" w:history="1">
        <w:r w:rsidR="00923E0B" w:rsidRPr="00923E0B">
          <w:rPr>
            <w:rFonts w:ascii="Arial" w:eastAsia="Times New Roman" w:hAnsi="Arial" w:cs="Arial"/>
            <w:color w:val="0272B1"/>
            <w:kern w:val="0"/>
            <w:sz w:val="30"/>
            <w:szCs w:val="30"/>
            <w14:ligatures w14:val="none"/>
          </w:rPr>
          <w:t>Leibson et al., 2001</w:t>
        </w:r>
      </w:hyperlink>
    </w:p>
    <w:p w14:paraId="21F6F922"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C.L. Leibson, S.K. Katusic, W.J. Barbaresi, J. Ransom, P.C. O'Brien</w:t>
      </w:r>
    </w:p>
    <w:p w14:paraId="1AC05895"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Use and costs of medical care for children and adolescents with and without attention-deficit/hyperactivity disorder</w:t>
      </w:r>
    </w:p>
    <w:p w14:paraId="60130DB1"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JAMA, 285 (1) (2001), pp. 60-66</w:t>
      </w:r>
    </w:p>
    <w:p w14:paraId="560116AB"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w:t>
      </w:r>
      <w:proofErr w:type="gramStart"/>
      <w:r w:rsidRPr="00923E0B">
        <w:rPr>
          <w:rFonts w:ascii="Arial" w:eastAsia="Times New Roman" w:hAnsi="Arial" w:cs="Arial"/>
          <w:color w:val="707070"/>
          <w:kern w:val="0"/>
          <w:sz w:val="30"/>
          <w:szCs w:val="30"/>
          <w14:ligatures w14:val="none"/>
        </w:rPr>
        <w:t>doi:joc</w:t>
      </w:r>
      <w:proofErr w:type="gramEnd"/>
      <w:r w:rsidRPr="00923E0B">
        <w:rPr>
          <w:rFonts w:ascii="Arial" w:eastAsia="Times New Roman" w:hAnsi="Arial" w:cs="Arial"/>
          <w:color w:val="707070"/>
          <w:kern w:val="0"/>
          <w:sz w:val="30"/>
          <w:szCs w:val="30"/>
          <w14:ligatures w14:val="none"/>
        </w:rPr>
        <w:t>01336 [</w:t>
      </w:r>
      <w:proofErr w:type="spellStart"/>
      <w:r w:rsidRPr="00923E0B">
        <w:rPr>
          <w:rFonts w:ascii="Arial" w:eastAsia="Times New Roman" w:hAnsi="Arial" w:cs="Arial"/>
          <w:color w:val="707070"/>
          <w:kern w:val="0"/>
          <w:sz w:val="30"/>
          <w:szCs w:val="30"/>
          <w14:ligatures w14:val="none"/>
        </w:rPr>
        <w:t>pii</w:t>
      </w:r>
      <w:proofErr w:type="spellEnd"/>
      <w:r w:rsidRPr="00923E0B">
        <w:rPr>
          <w:rFonts w:ascii="Arial" w:eastAsia="Times New Roman" w:hAnsi="Arial" w:cs="Arial"/>
          <w:color w:val="707070"/>
          <w:kern w:val="0"/>
          <w:sz w:val="30"/>
          <w:szCs w:val="30"/>
          <w14:ligatures w14:val="none"/>
        </w:rPr>
        <w:t>])</w:t>
      </w:r>
    </w:p>
    <w:p w14:paraId="02CF7006"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237" w:tgtFrame="_blank" w:history="1">
        <w:r w:rsidR="00923E0B" w:rsidRPr="00923E0B">
          <w:rPr>
            <w:rFonts w:ascii="inherit" w:eastAsia="Times New Roman" w:hAnsi="inherit" w:cs="Arial"/>
            <w:color w:val="0272B1"/>
            <w:kern w:val="0"/>
            <w:sz w:val="30"/>
            <w:szCs w:val="30"/>
            <w:u w:val="single"/>
            <w14:ligatures w14:val="none"/>
          </w:rPr>
          <w:t> </w:t>
        </w:r>
        <w:r w:rsidR="00923E0B" w:rsidRPr="00923E0B">
          <w:rPr>
            <w:rFonts w:ascii="inherit" w:eastAsia="Times New Roman" w:hAnsi="inherit" w:cs="Arial"/>
            <w:color w:val="0272B1"/>
            <w:kern w:val="0"/>
            <w:sz w:val="30"/>
            <w:szCs w:val="30"/>
            <w14:ligatures w14:val="none"/>
          </w:rPr>
          <w:t>View PDF</w:t>
        </w:r>
        <w:r w:rsidR="00923E0B" w:rsidRPr="00923E0B">
          <w:rPr>
            <w:rFonts w:ascii="inherit" w:eastAsia="Times New Roman" w:hAnsi="inherit" w:cs="Arial"/>
            <w:color w:val="0272B1"/>
            <w:kern w:val="0"/>
            <w:sz w:val="30"/>
            <w:szCs w:val="30"/>
            <w:u w:val="single"/>
            <w14:ligatures w14:val="none"/>
          </w:rPr>
          <w:t> </w:t>
        </w:r>
      </w:hyperlink>
    </w:p>
    <w:p w14:paraId="6B0937BF" w14:textId="77777777" w:rsidR="00923E0B" w:rsidRPr="00923E0B" w:rsidRDefault="00923E0B" w:rsidP="00923E0B">
      <w:pPr>
        <w:spacing w:after="0" w:line="240" w:lineRule="auto"/>
        <w:ind w:left="144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This article is free to access.</w:t>
      </w:r>
    </w:p>
    <w:p w14:paraId="5BAC829D"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38"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3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041BA4EB"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40" w:anchor="bbb0130" w:history="1">
        <w:r w:rsidR="00923E0B" w:rsidRPr="00923E0B">
          <w:rPr>
            <w:rFonts w:ascii="Arial" w:eastAsia="Times New Roman" w:hAnsi="Arial" w:cs="Arial"/>
            <w:color w:val="0272B1"/>
            <w:kern w:val="0"/>
            <w:sz w:val="30"/>
            <w:szCs w:val="30"/>
            <w14:ligatures w14:val="none"/>
          </w:rPr>
          <w:t>Lemcke et al., 2016</w:t>
        </w:r>
      </w:hyperlink>
    </w:p>
    <w:p w14:paraId="339283B8"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S. Lemcke, E.T. </w:t>
      </w:r>
      <w:proofErr w:type="spellStart"/>
      <w:r w:rsidRPr="00923E0B">
        <w:rPr>
          <w:rFonts w:ascii="Arial" w:eastAsia="Times New Roman" w:hAnsi="Arial" w:cs="Arial"/>
          <w:color w:val="1F1F1F"/>
          <w:kern w:val="0"/>
          <w:sz w:val="30"/>
          <w:szCs w:val="30"/>
          <w14:ligatures w14:val="none"/>
        </w:rPr>
        <w:t>Parner</w:t>
      </w:r>
      <w:proofErr w:type="spellEnd"/>
      <w:r w:rsidRPr="00923E0B">
        <w:rPr>
          <w:rFonts w:ascii="Arial" w:eastAsia="Times New Roman" w:hAnsi="Arial" w:cs="Arial"/>
          <w:color w:val="1F1F1F"/>
          <w:kern w:val="0"/>
          <w:sz w:val="30"/>
          <w:szCs w:val="30"/>
          <w14:ligatures w14:val="none"/>
        </w:rPr>
        <w:t>, M. Bjerrum, P.H. Thomsen, M.B. Lauritsen</w:t>
      </w:r>
    </w:p>
    <w:p w14:paraId="16D3F41A"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Early development in children that are later diagnosed with disorders of attention and activity: A longitudinal study in the </w:t>
      </w:r>
      <w:proofErr w:type="spellStart"/>
      <w:r w:rsidRPr="00923E0B">
        <w:rPr>
          <w:rFonts w:ascii="Arial" w:eastAsia="Times New Roman" w:hAnsi="Arial" w:cs="Arial"/>
          <w:color w:val="1F1F1F"/>
          <w:kern w:val="0"/>
          <w:sz w:val="27"/>
          <w:szCs w:val="27"/>
          <w14:ligatures w14:val="none"/>
        </w:rPr>
        <w:t>danish</w:t>
      </w:r>
      <w:proofErr w:type="spellEnd"/>
      <w:r w:rsidRPr="00923E0B">
        <w:rPr>
          <w:rFonts w:ascii="Arial" w:eastAsia="Times New Roman" w:hAnsi="Arial" w:cs="Arial"/>
          <w:color w:val="1F1F1F"/>
          <w:kern w:val="0"/>
          <w:sz w:val="27"/>
          <w:szCs w:val="27"/>
          <w14:ligatures w14:val="none"/>
        </w:rPr>
        <w:t xml:space="preserve"> national birth cohort</w:t>
      </w:r>
    </w:p>
    <w:p w14:paraId="5C483D25"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European Child &amp; Adolescent Psychiatry (2016), </w:t>
      </w:r>
      <w:hyperlink r:id="rId241" w:tgtFrame="_blank" w:history="1">
        <w:r w:rsidRPr="00923E0B">
          <w:rPr>
            <w:rFonts w:ascii="Arial" w:eastAsia="Times New Roman" w:hAnsi="Arial" w:cs="Arial"/>
            <w:color w:val="0272B1"/>
            <w:kern w:val="0"/>
            <w:sz w:val="30"/>
            <w:szCs w:val="30"/>
            <w14:ligatures w14:val="none"/>
          </w:rPr>
          <w:t>10.1007/s00787-016-0825-6</w:t>
        </w:r>
      </w:hyperlink>
    </w:p>
    <w:p w14:paraId="5A5E9B0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42"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7A6DDBD7"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43" w:tgtFrame="_blank" w:history="1">
        <w:r w:rsidR="00923E0B" w:rsidRPr="00923E0B">
          <w:rPr>
            <w:rFonts w:ascii="Arial" w:eastAsia="Times New Roman" w:hAnsi="Arial" w:cs="Arial"/>
            <w:color w:val="0272B1"/>
            <w:kern w:val="0"/>
            <w:sz w:val="30"/>
            <w:szCs w:val="30"/>
            <w14:ligatures w14:val="none"/>
          </w:rPr>
          <w:t>Google Scholar</w:t>
        </w:r>
      </w:hyperlink>
    </w:p>
    <w:p w14:paraId="6397BCD1"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44" w:anchor="bbb0135" w:history="1">
        <w:r w:rsidR="00923E0B" w:rsidRPr="00923E0B">
          <w:rPr>
            <w:rFonts w:ascii="Arial" w:eastAsia="Times New Roman" w:hAnsi="Arial" w:cs="Arial"/>
            <w:color w:val="0272B1"/>
            <w:kern w:val="0"/>
            <w:sz w:val="30"/>
            <w:szCs w:val="30"/>
            <w14:ligatures w14:val="none"/>
          </w:rPr>
          <w:t>Lin et al., 2016</w:t>
        </w:r>
      </w:hyperlink>
    </w:p>
    <w:p w14:paraId="4F33858D"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Y.T. Lin, Y.C. Chen, S.S. Gau, T.H. Yeh, H.Y. Fan, Y.Y. Hwang, Y.L. Lee</w:t>
      </w:r>
    </w:p>
    <w:p w14:paraId="06975415"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Associations between allergic diseases and attention deficit hyperactivity/oppositional defiant disorders in children</w:t>
      </w:r>
    </w:p>
    <w:p w14:paraId="768165A5"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Pediatric Research, 80 (4) (2016), pp. 480-485, </w:t>
      </w:r>
      <w:hyperlink r:id="rId245" w:tgtFrame="_blank" w:history="1">
        <w:r w:rsidRPr="00923E0B">
          <w:rPr>
            <w:rFonts w:ascii="Arial" w:eastAsia="Times New Roman" w:hAnsi="Arial" w:cs="Arial"/>
            <w:color w:val="0272B1"/>
            <w:kern w:val="0"/>
            <w:sz w:val="30"/>
            <w:szCs w:val="30"/>
            <w14:ligatures w14:val="none"/>
          </w:rPr>
          <w:t>10.1038/pr.2016.111</w:t>
        </w:r>
      </w:hyperlink>
    </w:p>
    <w:p w14:paraId="5D2557BC"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46" w:tgtFrame="_blank" w:history="1">
        <w:r w:rsidR="00923E0B" w:rsidRPr="00923E0B">
          <w:rPr>
            <w:rFonts w:ascii="inherit" w:eastAsia="Times New Roman" w:hAnsi="inherit" w:cs="Arial"/>
            <w:color w:val="0272B1"/>
            <w:kern w:val="0"/>
            <w:sz w:val="30"/>
            <w:szCs w:val="30"/>
            <w:u w:val="single"/>
            <w14:ligatures w14:val="none"/>
          </w:rPr>
          <w:t> </w:t>
        </w:r>
        <w:r w:rsidR="00923E0B" w:rsidRPr="00923E0B">
          <w:rPr>
            <w:rFonts w:ascii="inherit" w:eastAsia="Times New Roman" w:hAnsi="inherit" w:cs="Arial"/>
            <w:color w:val="0272B1"/>
            <w:kern w:val="0"/>
            <w:sz w:val="30"/>
            <w:szCs w:val="30"/>
            <w14:ligatures w14:val="none"/>
          </w:rPr>
          <w:t>View PDF</w:t>
        </w:r>
        <w:r w:rsidR="00923E0B" w:rsidRPr="00923E0B">
          <w:rPr>
            <w:rFonts w:ascii="inherit" w:eastAsia="Times New Roman" w:hAnsi="inherit" w:cs="Arial"/>
            <w:color w:val="0272B1"/>
            <w:kern w:val="0"/>
            <w:sz w:val="30"/>
            <w:szCs w:val="30"/>
            <w:u w:val="single"/>
            <w14:ligatures w14:val="none"/>
          </w:rPr>
          <w:t> </w:t>
        </w:r>
      </w:hyperlink>
    </w:p>
    <w:p w14:paraId="7CA3BD9B" w14:textId="77777777" w:rsidR="00923E0B" w:rsidRPr="00923E0B" w:rsidRDefault="00923E0B" w:rsidP="00923E0B">
      <w:pPr>
        <w:spacing w:after="0" w:line="240" w:lineRule="auto"/>
        <w:ind w:left="144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This article is free to access.</w:t>
      </w:r>
    </w:p>
    <w:p w14:paraId="30ADDC3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47"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48"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8E716F5"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49" w:anchor="bbb0140" w:history="1">
        <w:proofErr w:type="spellStart"/>
        <w:r w:rsidR="00923E0B" w:rsidRPr="00923E0B">
          <w:rPr>
            <w:rFonts w:ascii="Arial" w:eastAsia="Times New Roman" w:hAnsi="Arial" w:cs="Arial"/>
            <w:color w:val="0272B1"/>
            <w:kern w:val="0"/>
            <w:sz w:val="30"/>
            <w:szCs w:val="30"/>
            <w14:ligatures w14:val="none"/>
          </w:rPr>
          <w:t>McGoron</w:t>
        </w:r>
        <w:proofErr w:type="spellEnd"/>
        <w:r w:rsidR="00923E0B" w:rsidRPr="00923E0B">
          <w:rPr>
            <w:rFonts w:ascii="Arial" w:eastAsia="Times New Roman" w:hAnsi="Arial" w:cs="Arial"/>
            <w:color w:val="0272B1"/>
            <w:kern w:val="0"/>
            <w:sz w:val="30"/>
            <w:szCs w:val="30"/>
            <w14:ligatures w14:val="none"/>
          </w:rPr>
          <w:t xml:space="preserve"> et al., 2014</w:t>
        </w:r>
      </w:hyperlink>
    </w:p>
    <w:p w14:paraId="74688613"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L. McGoron, R. Sturner, B. Howard, T.D. Barry, K. Seymour, T.S. Tomeny, …, D. Marks</w:t>
      </w:r>
    </w:p>
    <w:p w14:paraId="68EC7545"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Parents' goals for ADHD care in a clinical pediatric sample</w:t>
      </w:r>
    </w:p>
    <w:p w14:paraId="525BC756"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Clinical Pediatrics, 53 (10) (2014), pp. 949-959, </w:t>
      </w:r>
      <w:hyperlink r:id="rId250" w:tgtFrame="_blank" w:history="1">
        <w:r w:rsidRPr="00923E0B">
          <w:rPr>
            <w:rFonts w:ascii="Arial" w:eastAsia="Times New Roman" w:hAnsi="Arial" w:cs="Arial"/>
            <w:color w:val="0272B1"/>
            <w:kern w:val="0"/>
            <w:sz w:val="30"/>
            <w:szCs w:val="30"/>
            <w14:ligatures w14:val="none"/>
          </w:rPr>
          <w:t>10.1177/0009922814543323</w:t>
        </w:r>
      </w:hyperlink>
    </w:p>
    <w:p w14:paraId="25FAFDF8"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51"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28EDD0C3"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52"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53"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466E8F1F"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54" w:anchor="bbb0145" w:history="1">
        <w:r w:rsidR="00923E0B" w:rsidRPr="00923E0B">
          <w:rPr>
            <w:rFonts w:ascii="Arial" w:eastAsia="Times New Roman" w:hAnsi="Arial" w:cs="Arial"/>
            <w:color w:val="0272B1"/>
            <w:kern w:val="0"/>
            <w:sz w:val="30"/>
            <w:szCs w:val="30"/>
            <w14:ligatures w14:val="none"/>
          </w:rPr>
          <w:t>McIntyre and Hennessy, 2012</w:t>
        </w:r>
      </w:hyperlink>
    </w:p>
    <w:p w14:paraId="1A7580A4"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R. McIntyre, E. Hennessy</w:t>
      </w:r>
    </w:p>
    <w:p w14:paraId="28D4C808"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‘He's just enthusiastic. Is that such a bad thing?’ experiences of parents of children with attention deficit hyperactivity disorder</w:t>
      </w:r>
    </w:p>
    <w:p w14:paraId="060A9415"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 xml:space="preserve">Emotional &amp; </w:t>
      </w:r>
      <w:proofErr w:type="spellStart"/>
      <w:r w:rsidRPr="00923E0B">
        <w:rPr>
          <w:rFonts w:ascii="Arial" w:eastAsia="Times New Roman" w:hAnsi="Arial" w:cs="Arial"/>
          <w:color w:val="707070"/>
          <w:kern w:val="0"/>
          <w:sz w:val="30"/>
          <w:szCs w:val="30"/>
          <w14:ligatures w14:val="none"/>
        </w:rPr>
        <w:t>Behavioural</w:t>
      </w:r>
      <w:proofErr w:type="spellEnd"/>
      <w:r w:rsidRPr="00923E0B">
        <w:rPr>
          <w:rFonts w:ascii="Arial" w:eastAsia="Times New Roman" w:hAnsi="Arial" w:cs="Arial"/>
          <w:color w:val="707070"/>
          <w:kern w:val="0"/>
          <w:sz w:val="30"/>
          <w:szCs w:val="30"/>
          <w14:ligatures w14:val="none"/>
        </w:rPr>
        <w:t xml:space="preserve"> Difficulties, 17 (1) (Mar 2012), pp. 65-82</w:t>
      </w:r>
    </w:p>
    <w:p w14:paraId="5EDF8D71"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255"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41422183"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56"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57"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Scopus</w:t>
        </w:r>
      </w:hyperlink>
    </w:p>
    <w:p w14:paraId="210C62ED"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58" w:anchor="bbb0150" w:history="1">
        <w:r w:rsidR="00923E0B" w:rsidRPr="00923E0B">
          <w:rPr>
            <w:rFonts w:ascii="Arial" w:eastAsia="Times New Roman" w:hAnsi="Arial" w:cs="Arial"/>
            <w:color w:val="0272B1"/>
            <w:kern w:val="0"/>
            <w:sz w:val="30"/>
            <w:szCs w:val="30"/>
            <w14:ligatures w14:val="none"/>
          </w:rPr>
          <w:t>Miller et al., 2009</w:t>
        </w:r>
      </w:hyperlink>
    </w:p>
    <w:p w14:paraId="733BEABF"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lastRenderedPageBreak/>
        <w:t>A.R. Miller, C.J. Condin, W.H. McKellin, N. Shaw, A.F. Klassen, S. Sheps</w:t>
      </w:r>
    </w:p>
    <w:p w14:paraId="5CA99A9F"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Continuity of care for children with complex chronic health conditions: Parents' perspectives</w:t>
      </w:r>
    </w:p>
    <w:p w14:paraId="719D9BB4"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BMC Health Services Research, 9 (2009)</w:t>
      </w:r>
    </w:p>
    <w:p w14:paraId="466B2F58"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(242-6963-9-242)</w:t>
      </w:r>
    </w:p>
    <w:p w14:paraId="19040CA0"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59" w:tgtFrame="_blank" w:history="1">
        <w:r w:rsidR="00923E0B" w:rsidRPr="00923E0B">
          <w:rPr>
            <w:rFonts w:ascii="Arial" w:eastAsia="Times New Roman" w:hAnsi="Arial" w:cs="Arial"/>
            <w:color w:val="0272B1"/>
            <w:kern w:val="0"/>
            <w:sz w:val="30"/>
            <w:szCs w:val="30"/>
            <w14:ligatures w14:val="none"/>
          </w:rPr>
          <w:t>10.1186/1472-6963-9-242</w:t>
        </w:r>
      </w:hyperlink>
    </w:p>
    <w:p w14:paraId="4B651EC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60" w:tgtFrame="_blank" w:history="1">
        <w:r w:rsidR="00923E0B" w:rsidRPr="00923E0B">
          <w:rPr>
            <w:rFonts w:ascii="Arial" w:eastAsia="Times New Roman" w:hAnsi="Arial" w:cs="Arial"/>
            <w:color w:val="0272B1"/>
            <w:kern w:val="0"/>
            <w:sz w:val="30"/>
            <w:szCs w:val="30"/>
            <w14:ligatures w14:val="none"/>
          </w:rPr>
          <w:t>Google Scholar</w:t>
        </w:r>
      </w:hyperlink>
    </w:p>
    <w:p w14:paraId="015BA606"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61" w:anchor="bbb0155" w:history="1">
        <w:r w:rsidR="00923E0B" w:rsidRPr="00923E0B">
          <w:rPr>
            <w:rFonts w:ascii="Arial" w:eastAsia="Times New Roman" w:hAnsi="Arial" w:cs="Arial"/>
            <w:color w:val="0272B1"/>
            <w:kern w:val="0"/>
            <w:sz w:val="30"/>
            <w:szCs w:val="30"/>
            <w14:ligatures w14:val="none"/>
          </w:rPr>
          <w:t>Moen et al., 2011</w:t>
        </w:r>
      </w:hyperlink>
    </w:p>
    <w:p w14:paraId="33FCD7D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O.L. Moen, M.L. </w:t>
      </w:r>
      <w:proofErr w:type="spellStart"/>
      <w:r w:rsidRPr="00923E0B">
        <w:rPr>
          <w:rFonts w:ascii="Arial" w:eastAsia="Times New Roman" w:hAnsi="Arial" w:cs="Arial"/>
          <w:color w:val="1F1F1F"/>
          <w:kern w:val="0"/>
          <w:sz w:val="30"/>
          <w:szCs w:val="30"/>
          <w14:ligatures w14:val="none"/>
        </w:rPr>
        <w:t>HallLord</w:t>
      </w:r>
      <w:proofErr w:type="spellEnd"/>
      <w:r w:rsidRPr="00923E0B">
        <w:rPr>
          <w:rFonts w:ascii="Arial" w:eastAsia="Times New Roman" w:hAnsi="Arial" w:cs="Arial"/>
          <w:color w:val="1F1F1F"/>
          <w:kern w:val="0"/>
          <w:sz w:val="30"/>
          <w:szCs w:val="30"/>
          <w14:ligatures w14:val="none"/>
        </w:rPr>
        <w:t>, B. Hedelin</w:t>
      </w:r>
    </w:p>
    <w:p w14:paraId="05F164FF"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Contending and adapting every day: Norwegian parents' lived experience of having a child with ADHD</w:t>
      </w:r>
    </w:p>
    <w:p w14:paraId="18BC3C5B"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Family Nursing, 17 (4) (Nov 2011), pp. 441-462</w:t>
      </w:r>
    </w:p>
    <w:p w14:paraId="08642340"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62" w:tgtFrame="_blank" w:history="1">
        <w:r w:rsidR="00923E0B" w:rsidRPr="00923E0B">
          <w:rPr>
            <w:rFonts w:ascii="Arial" w:eastAsia="Times New Roman" w:hAnsi="Arial" w:cs="Arial"/>
            <w:color w:val="0272B1"/>
            <w:kern w:val="0"/>
            <w:sz w:val="30"/>
            <w:szCs w:val="30"/>
            <w14:ligatures w14:val="none"/>
          </w:rPr>
          <w:t>View in Scopus</w:t>
        </w:r>
      </w:hyperlink>
    </w:p>
    <w:p w14:paraId="04A90237"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63" w:anchor="bbb0160" w:history="1">
        <w:r w:rsidR="00923E0B" w:rsidRPr="00923E0B">
          <w:rPr>
            <w:rFonts w:ascii="Arial" w:eastAsia="Times New Roman" w:hAnsi="Arial" w:cs="Arial"/>
            <w:color w:val="0272B1"/>
            <w:kern w:val="0"/>
            <w:sz w:val="30"/>
            <w:szCs w:val="30"/>
            <w14:ligatures w14:val="none"/>
          </w:rPr>
          <w:t>Moen et al., 2015</w:t>
        </w:r>
      </w:hyperlink>
    </w:p>
    <w:p w14:paraId="62C6BD66"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Ø.L. Moen, B. Hedelin, M. Hall-Lord</w:t>
      </w:r>
    </w:p>
    <w:p w14:paraId="7D5CEA33"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Parental perception of family functioning in everyday life with a child with ADHD</w:t>
      </w:r>
    </w:p>
    <w:p w14:paraId="70919D83"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Scandinavian Journal of Public Health, 43 (1) (2015), pp. 10-17</w:t>
      </w:r>
    </w:p>
    <w:p w14:paraId="1D549584"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(8 pp.)</w:t>
      </w:r>
    </w:p>
    <w:p w14:paraId="50F8A438"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64" w:tgtFrame="_blank" w:history="1">
        <w:r w:rsidR="00923E0B" w:rsidRPr="00923E0B">
          <w:rPr>
            <w:rFonts w:ascii="Arial" w:eastAsia="Times New Roman" w:hAnsi="Arial" w:cs="Arial"/>
            <w:color w:val="0272B1"/>
            <w:kern w:val="0"/>
            <w:sz w:val="30"/>
            <w:szCs w:val="30"/>
            <w14:ligatures w14:val="none"/>
          </w:rPr>
          <w:t>10.1177/1403494814559803</w:t>
        </w:r>
      </w:hyperlink>
    </w:p>
    <w:p w14:paraId="6DC0EC2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65"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1D3199DF"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66"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67"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268"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2E8CEEA"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69" w:anchor="bbb0165" w:history="1">
        <w:r w:rsidR="00923E0B" w:rsidRPr="00923E0B">
          <w:rPr>
            <w:rFonts w:ascii="Arial" w:eastAsia="Times New Roman" w:hAnsi="Arial" w:cs="Arial"/>
            <w:color w:val="0272B1"/>
            <w:kern w:val="0"/>
            <w:sz w:val="30"/>
            <w:szCs w:val="30"/>
            <w14:ligatures w14:val="none"/>
          </w:rPr>
          <w:t>Morgan et al., 2013</w:t>
        </w:r>
      </w:hyperlink>
    </w:p>
    <w:p w14:paraId="0856A4C1"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D.L. Morgan, J. </w:t>
      </w:r>
      <w:proofErr w:type="spellStart"/>
      <w:r w:rsidRPr="00923E0B">
        <w:rPr>
          <w:rFonts w:ascii="Arial" w:eastAsia="Times New Roman" w:hAnsi="Arial" w:cs="Arial"/>
          <w:color w:val="1F1F1F"/>
          <w:kern w:val="0"/>
          <w:sz w:val="30"/>
          <w:szCs w:val="30"/>
          <w14:ligatures w14:val="none"/>
        </w:rPr>
        <w:t>Ataie</w:t>
      </w:r>
      <w:proofErr w:type="spellEnd"/>
      <w:r w:rsidRPr="00923E0B">
        <w:rPr>
          <w:rFonts w:ascii="Arial" w:eastAsia="Times New Roman" w:hAnsi="Arial" w:cs="Arial"/>
          <w:color w:val="1F1F1F"/>
          <w:kern w:val="0"/>
          <w:sz w:val="30"/>
          <w:szCs w:val="30"/>
          <w14:ligatures w14:val="none"/>
        </w:rPr>
        <w:t>, P. Carder, K. Hoffman</w:t>
      </w:r>
    </w:p>
    <w:p w14:paraId="7EFB26FF"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lastRenderedPageBreak/>
        <w:t>Introducing dyadic interviews as a method for collecting qualitative data</w:t>
      </w:r>
    </w:p>
    <w:p w14:paraId="04140F42"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Qualitative Health Research, 23 (9) (2013), pp. 1276-1284, </w:t>
      </w:r>
      <w:hyperlink r:id="rId270" w:tgtFrame="_blank" w:history="1">
        <w:r w:rsidRPr="00923E0B">
          <w:rPr>
            <w:rFonts w:ascii="Arial" w:eastAsia="Times New Roman" w:hAnsi="Arial" w:cs="Arial"/>
            <w:color w:val="0272B1"/>
            <w:kern w:val="0"/>
            <w:sz w:val="30"/>
            <w:szCs w:val="30"/>
            <w14:ligatures w14:val="none"/>
          </w:rPr>
          <w:t>10.1177/1049732313501889</w:t>
        </w:r>
      </w:hyperlink>
    </w:p>
    <w:p w14:paraId="109A0BF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71"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00C9533B"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72"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73"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468AABC4"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74" w:anchor="bbb0170" w:history="1">
        <w:r w:rsidR="00923E0B" w:rsidRPr="00923E0B">
          <w:rPr>
            <w:rFonts w:ascii="Arial" w:eastAsia="Times New Roman" w:hAnsi="Arial" w:cs="Arial"/>
            <w:color w:val="0272B1"/>
            <w:kern w:val="0"/>
            <w:sz w:val="30"/>
            <w:szCs w:val="30"/>
            <w14:ligatures w14:val="none"/>
          </w:rPr>
          <w:t>Muir and Strnadová, 2014</w:t>
        </w:r>
      </w:hyperlink>
    </w:p>
    <w:p w14:paraId="50EC53EC"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K. Muir, I. Strnadová</w:t>
      </w:r>
    </w:p>
    <w:p w14:paraId="155C623F"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Whose responsibility? Resilience in families of children with developmental disabilities</w:t>
      </w:r>
    </w:p>
    <w:p w14:paraId="1431D8BD"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Disability &amp; Society, 29 (6) (2014), pp. 922-937</w:t>
      </w:r>
    </w:p>
    <w:p w14:paraId="575499EF"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(16 pp.)</w:t>
      </w:r>
    </w:p>
    <w:p w14:paraId="63A24668"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75" w:tgtFrame="_blank" w:history="1">
        <w:r w:rsidR="00923E0B" w:rsidRPr="00923E0B">
          <w:rPr>
            <w:rFonts w:ascii="Arial" w:eastAsia="Times New Roman" w:hAnsi="Arial" w:cs="Arial"/>
            <w:color w:val="0272B1"/>
            <w:kern w:val="0"/>
            <w:sz w:val="30"/>
            <w:szCs w:val="30"/>
            <w14:ligatures w14:val="none"/>
          </w:rPr>
          <w:t>10.1080/09687599.2014.886555</w:t>
        </w:r>
      </w:hyperlink>
    </w:p>
    <w:p w14:paraId="6373E2C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76"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6FD04582"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77"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78"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27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24077C2C"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80" w:anchor="bbb0175" w:history="1">
        <w:r w:rsidR="00923E0B" w:rsidRPr="00923E0B">
          <w:rPr>
            <w:rFonts w:ascii="Arial" w:eastAsia="Times New Roman" w:hAnsi="Arial" w:cs="Arial"/>
            <w:color w:val="0272B1"/>
            <w:kern w:val="0"/>
            <w:sz w:val="30"/>
            <w:szCs w:val="30"/>
            <w14:ligatures w14:val="none"/>
          </w:rPr>
          <w:t>Nolan et al., 2007</w:t>
        </w:r>
      </w:hyperlink>
    </w:p>
    <w:p w14:paraId="4E3365D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K.W. Nolan, M. Orlando, G.S. Liptak</w:t>
      </w:r>
    </w:p>
    <w:p w14:paraId="24D702B6"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Care coordination services for children with special health care needs: Are we family-centered yet?</w:t>
      </w:r>
    </w:p>
    <w:p w14:paraId="678FC187"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Families, Systems &amp; Health: The Journal of Collaborative Family HealthCare, 25 (3) (2007), pp. 293-306</w:t>
      </w:r>
    </w:p>
    <w:p w14:paraId="110047D7"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281"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52D0B6E1"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82"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283"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284"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2C04C349"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85" w:anchor="bbb0180" w:history="1">
        <w:proofErr w:type="spellStart"/>
        <w:r w:rsidR="00923E0B" w:rsidRPr="00923E0B">
          <w:rPr>
            <w:rFonts w:ascii="Arial" w:eastAsia="Times New Roman" w:hAnsi="Arial" w:cs="Arial"/>
            <w:color w:val="0272B1"/>
            <w:kern w:val="0"/>
            <w:sz w:val="30"/>
            <w:szCs w:val="30"/>
            <w14:ligatures w14:val="none"/>
          </w:rPr>
          <w:t>Polanczyk</w:t>
        </w:r>
        <w:proofErr w:type="spellEnd"/>
        <w:r w:rsidR="00923E0B" w:rsidRPr="00923E0B">
          <w:rPr>
            <w:rFonts w:ascii="Arial" w:eastAsia="Times New Roman" w:hAnsi="Arial" w:cs="Arial"/>
            <w:color w:val="0272B1"/>
            <w:kern w:val="0"/>
            <w:sz w:val="30"/>
            <w:szCs w:val="30"/>
            <w14:ligatures w14:val="none"/>
          </w:rPr>
          <w:t xml:space="preserve"> et al., 2007</w:t>
        </w:r>
      </w:hyperlink>
    </w:p>
    <w:p w14:paraId="4DC4906D"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G. </w:t>
      </w:r>
      <w:proofErr w:type="spellStart"/>
      <w:r w:rsidRPr="00923E0B">
        <w:rPr>
          <w:rFonts w:ascii="Arial" w:eastAsia="Times New Roman" w:hAnsi="Arial" w:cs="Arial"/>
          <w:color w:val="1F1F1F"/>
          <w:kern w:val="0"/>
          <w:sz w:val="30"/>
          <w:szCs w:val="30"/>
          <w14:ligatures w14:val="none"/>
        </w:rPr>
        <w:t>Polanczyk</w:t>
      </w:r>
      <w:proofErr w:type="spellEnd"/>
      <w:r w:rsidRPr="00923E0B">
        <w:rPr>
          <w:rFonts w:ascii="Arial" w:eastAsia="Times New Roman" w:hAnsi="Arial" w:cs="Arial"/>
          <w:color w:val="1F1F1F"/>
          <w:kern w:val="0"/>
          <w:sz w:val="30"/>
          <w:szCs w:val="30"/>
          <w14:ligatures w14:val="none"/>
        </w:rPr>
        <w:t>, M.S. de Lima, B.L. Horta, J. Biederman, L.A. Rohde</w:t>
      </w:r>
    </w:p>
    <w:p w14:paraId="08E57553"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The worldwide prevalence of ADHD: A systematic review and </w:t>
      </w:r>
      <w:proofErr w:type="spellStart"/>
      <w:r w:rsidRPr="00923E0B">
        <w:rPr>
          <w:rFonts w:ascii="Arial" w:eastAsia="Times New Roman" w:hAnsi="Arial" w:cs="Arial"/>
          <w:color w:val="1F1F1F"/>
          <w:kern w:val="0"/>
          <w:sz w:val="27"/>
          <w:szCs w:val="27"/>
          <w14:ligatures w14:val="none"/>
        </w:rPr>
        <w:t>metaregression</w:t>
      </w:r>
      <w:proofErr w:type="spellEnd"/>
      <w:r w:rsidRPr="00923E0B">
        <w:rPr>
          <w:rFonts w:ascii="Arial" w:eastAsia="Times New Roman" w:hAnsi="Arial" w:cs="Arial"/>
          <w:color w:val="1F1F1F"/>
          <w:kern w:val="0"/>
          <w:sz w:val="27"/>
          <w:szCs w:val="27"/>
          <w14:ligatures w14:val="none"/>
        </w:rPr>
        <w:t xml:space="preserve"> analysis</w:t>
      </w:r>
    </w:p>
    <w:p w14:paraId="65D2AED1"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lastRenderedPageBreak/>
        <w:t>The American Journal of Psychiatry, 164 (6) (2007), p. 942, </w:t>
      </w:r>
      <w:hyperlink r:id="rId286" w:tgtFrame="_blank" w:history="1">
        <w:r w:rsidRPr="00923E0B">
          <w:rPr>
            <w:rFonts w:ascii="Arial" w:eastAsia="Times New Roman" w:hAnsi="Arial" w:cs="Arial"/>
            <w:color w:val="0272B1"/>
            <w:kern w:val="0"/>
            <w:sz w:val="30"/>
            <w:szCs w:val="30"/>
            <w14:ligatures w14:val="none"/>
          </w:rPr>
          <w:t>10.1176/appi.ajp.164.6.942</w:t>
        </w:r>
      </w:hyperlink>
    </w:p>
    <w:p w14:paraId="5E897492"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87"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5A49ED6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88"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89"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6125D652"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90" w:anchor="bbb0185" w:history="1">
        <w:r w:rsidR="00923E0B" w:rsidRPr="00923E0B">
          <w:rPr>
            <w:rFonts w:ascii="Arial" w:eastAsia="Times New Roman" w:hAnsi="Arial" w:cs="Arial"/>
            <w:color w:val="0272B1"/>
            <w:kern w:val="0"/>
            <w:sz w:val="30"/>
            <w:szCs w:val="30"/>
            <w14:ligatures w14:val="none"/>
          </w:rPr>
          <w:t>Reid-Searl et al., 2009</w:t>
        </w:r>
      </w:hyperlink>
    </w:p>
    <w:p w14:paraId="039BE754"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K. Reid-Searl, T. Dwyer, B. Happell, L. Moxham, J. Kahl, J. Morris, N. Wheatland</w:t>
      </w:r>
    </w:p>
    <w:p w14:paraId="0F062556"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Caring for children with complex emotional and psychological disorders: Experiences of nurses in a rural paediatric unit</w:t>
      </w:r>
    </w:p>
    <w:p w14:paraId="79D300F9"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Clinical Nursing, 18 (24) (2009), pp. 3441-3449, </w:t>
      </w:r>
      <w:hyperlink r:id="rId291" w:tgtFrame="_blank" w:history="1">
        <w:r w:rsidRPr="00923E0B">
          <w:rPr>
            <w:rFonts w:ascii="Arial" w:eastAsia="Times New Roman" w:hAnsi="Arial" w:cs="Arial"/>
            <w:color w:val="0272B1"/>
            <w:kern w:val="0"/>
            <w:sz w:val="30"/>
            <w:szCs w:val="30"/>
            <w14:ligatures w14:val="none"/>
          </w:rPr>
          <w:t>10.1111/j.1365-2702.</w:t>
        </w:r>
        <w:proofErr w:type="gramStart"/>
        <w:r w:rsidRPr="00923E0B">
          <w:rPr>
            <w:rFonts w:ascii="Arial" w:eastAsia="Times New Roman" w:hAnsi="Arial" w:cs="Arial"/>
            <w:color w:val="0272B1"/>
            <w:kern w:val="0"/>
            <w:sz w:val="30"/>
            <w:szCs w:val="30"/>
            <w14:ligatures w14:val="none"/>
          </w:rPr>
          <w:t>2008.02567.x</w:t>
        </w:r>
        <w:proofErr w:type="gramEnd"/>
      </w:hyperlink>
    </w:p>
    <w:p w14:paraId="2ED93B28"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92"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5EBF3A2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93"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294"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6927EFF1"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95" w:anchor="bbb0190" w:history="1">
        <w:r w:rsidR="00923E0B" w:rsidRPr="00923E0B">
          <w:rPr>
            <w:rFonts w:ascii="Arial" w:eastAsia="Times New Roman" w:hAnsi="Arial" w:cs="Arial"/>
            <w:color w:val="0272B1"/>
            <w:kern w:val="0"/>
            <w:sz w:val="30"/>
            <w:szCs w:val="30"/>
            <w14:ligatures w14:val="none"/>
          </w:rPr>
          <w:t>Roper and Shapira, 2000</w:t>
        </w:r>
      </w:hyperlink>
    </w:p>
    <w:p w14:paraId="3C2CECB5"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J.M. Roper, J. Shapira</w:t>
      </w:r>
    </w:p>
    <w:p w14:paraId="2281B4C5"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Ethnography in nursing research</w:t>
      </w:r>
    </w:p>
    <w:p w14:paraId="6500BB50"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SAGE, Thousand Oaks, Calif (2000)</w:t>
      </w:r>
    </w:p>
    <w:p w14:paraId="681ECC6B"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(Retrieved from)</w:t>
      </w:r>
    </w:p>
    <w:p w14:paraId="00951558" w14:textId="77777777" w:rsidR="00923E0B" w:rsidRPr="00923E0B" w:rsidRDefault="00000000" w:rsidP="00923E0B">
      <w:pPr>
        <w:spacing w:after="0" w:line="240" w:lineRule="auto"/>
        <w:ind w:left="1440"/>
        <w:rPr>
          <w:rFonts w:ascii="Arial" w:eastAsia="Times New Roman" w:hAnsi="Arial" w:cs="Arial"/>
          <w:color w:val="707070"/>
          <w:kern w:val="0"/>
          <w:sz w:val="30"/>
          <w:szCs w:val="30"/>
          <w14:ligatures w14:val="none"/>
        </w:rPr>
      </w:pPr>
      <w:hyperlink r:id="rId296" w:tgtFrame="_blank" w:history="1">
        <w:r w:rsidR="00923E0B" w:rsidRPr="00923E0B">
          <w:rPr>
            <w:rFonts w:ascii="Arial" w:eastAsia="Times New Roman" w:hAnsi="Arial" w:cs="Arial"/>
            <w:color w:val="0272B1"/>
            <w:kern w:val="0"/>
            <w:sz w:val="30"/>
            <w:szCs w:val="30"/>
            <w14:ligatures w14:val="none"/>
          </w:rPr>
          <w:t>http://esc-web.lib.cbs.dk/login?url=http://knowledge.sagepub.com/view/ethnography-in-nursing-research/SAGE.xml</w:t>
        </w:r>
      </w:hyperlink>
    </w:p>
    <w:p w14:paraId="726076BB"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297" w:tgtFrame="_blank" w:history="1">
        <w:r w:rsidR="00923E0B" w:rsidRPr="00923E0B">
          <w:rPr>
            <w:rFonts w:ascii="Arial" w:eastAsia="Times New Roman" w:hAnsi="Arial" w:cs="Arial"/>
            <w:color w:val="0272B1"/>
            <w:kern w:val="0"/>
            <w:sz w:val="30"/>
            <w:szCs w:val="30"/>
            <w14:ligatures w14:val="none"/>
          </w:rPr>
          <w:t>Google Scholar</w:t>
        </w:r>
      </w:hyperlink>
    </w:p>
    <w:p w14:paraId="79B7D2C0"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298" w:anchor="bbb0195" w:history="1">
        <w:r w:rsidR="00923E0B" w:rsidRPr="00923E0B">
          <w:rPr>
            <w:rFonts w:ascii="Arial" w:eastAsia="Times New Roman" w:hAnsi="Arial" w:cs="Arial"/>
            <w:color w:val="0272B1"/>
            <w:kern w:val="0"/>
            <w:sz w:val="30"/>
            <w:szCs w:val="30"/>
            <w14:ligatures w14:val="none"/>
          </w:rPr>
          <w:t>Russell et al., 2011</w:t>
        </w:r>
      </w:hyperlink>
    </w:p>
    <w:p w14:paraId="1C1D0E02"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L. Russell, F. Forbes, K. Forsyth, D. Maciver, A. Mulvanny, J. Whitehead, D.W. Davis</w:t>
      </w:r>
    </w:p>
    <w:p w14:paraId="21AF18C1"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The value of an inter-agency pathway for attention deficit hyperactivity disorder (ADHD)…including commentaries by </w:t>
      </w:r>
      <w:proofErr w:type="spellStart"/>
      <w:r w:rsidRPr="00923E0B">
        <w:rPr>
          <w:rFonts w:ascii="Arial" w:eastAsia="Times New Roman" w:hAnsi="Arial" w:cs="Arial"/>
          <w:color w:val="1F1F1F"/>
          <w:kern w:val="0"/>
          <w:sz w:val="27"/>
          <w:szCs w:val="27"/>
          <w14:ligatures w14:val="none"/>
        </w:rPr>
        <w:t>davis</w:t>
      </w:r>
      <w:proofErr w:type="spellEnd"/>
      <w:r w:rsidRPr="00923E0B">
        <w:rPr>
          <w:rFonts w:ascii="Arial" w:eastAsia="Times New Roman" w:hAnsi="Arial" w:cs="Arial"/>
          <w:color w:val="1F1F1F"/>
          <w:kern w:val="0"/>
          <w:sz w:val="27"/>
          <w:szCs w:val="27"/>
          <w14:ligatures w14:val="none"/>
        </w:rPr>
        <w:t xml:space="preserve"> DW</w:t>
      </w:r>
    </w:p>
    <w:p w14:paraId="5555562A"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lastRenderedPageBreak/>
        <w:t>International Journal of Therapy &amp; Rehabilitation, 18 (7) (2011), pp. 404-410</w:t>
      </w:r>
    </w:p>
    <w:p w14:paraId="45D76FFC"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(7 pp)</w:t>
      </w:r>
    </w:p>
    <w:p w14:paraId="74EFF182" w14:textId="77777777" w:rsidR="00923E0B" w:rsidRPr="00923E0B" w:rsidRDefault="00000000" w:rsidP="00923E0B">
      <w:pPr>
        <w:spacing w:after="240" w:line="240" w:lineRule="auto"/>
        <w:ind w:left="1440"/>
        <w:rPr>
          <w:rFonts w:ascii="Arial" w:eastAsia="Times New Roman" w:hAnsi="Arial" w:cs="Arial"/>
          <w:color w:val="1F1F1F"/>
          <w:kern w:val="0"/>
          <w:sz w:val="30"/>
          <w:szCs w:val="30"/>
          <w14:ligatures w14:val="none"/>
        </w:rPr>
      </w:pPr>
      <w:hyperlink r:id="rId299"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3410F5B3"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00" w:tgtFrame="_blank" w:history="1">
        <w:proofErr w:type="spellStart"/>
        <w:r w:rsidR="00923E0B" w:rsidRPr="00923E0B">
          <w:rPr>
            <w:rFonts w:ascii="Arial" w:eastAsia="Times New Roman" w:hAnsi="Arial" w:cs="Arial"/>
            <w:color w:val="0272B1"/>
            <w:kern w:val="0"/>
            <w:sz w:val="30"/>
            <w:szCs w:val="30"/>
            <w14:ligatures w14:val="none"/>
          </w:rPr>
          <w:t>CrossRef</w:t>
        </w:r>
      </w:hyperlink>
      <w:hyperlink r:id="rId301"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302"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09AE960B"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03" w:anchor="bbb0200" w:history="1">
        <w:r w:rsidR="00923E0B" w:rsidRPr="00923E0B">
          <w:rPr>
            <w:rFonts w:ascii="Arial" w:eastAsia="Times New Roman" w:hAnsi="Arial" w:cs="Arial"/>
            <w:color w:val="0272B1"/>
            <w:kern w:val="0"/>
            <w:sz w:val="30"/>
            <w:szCs w:val="30"/>
            <w14:ligatures w14:val="none"/>
          </w:rPr>
          <w:t>Schieve et al., 2012</w:t>
        </w:r>
      </w:hyperlink>
    </w:p>
    <w:p w14:paraId="09BED873"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 xml:space="preserve">L.A. Schieve, V. Gonzalez, S.L. Boulet, S.N. Visser, C.E. Rice, K. Van </w:t>
      </w:r>
      <w:proofErr w:type="spellStart"/>
      <w:r w:rsidRPr="00923E0B">
        <w:rPr>
          <w:rFonts w:ascii="Arial" w:eastAsia="Times New Roman" w:hAnsi="Arial" w:cs="Arial"/>
          <w:color w:val="1F1F1F"/>
          <w:kern w:val="0"/>
          <w:sz w:val="30"/>
          <w:szCs w:val="30"/>
          <w14:ligatures w14:val="none"/>
        </w:rPr>
        <w:t>Naarden</w:t>
      </w:r>
      <w:proofErr w:type="spellEnd"/>
      <w:r w:rsidRPr="00923E0B">
        <w:rPr>
          <w:rFonts w:ascii="Arial" w:eastAsia="Times New Roman" w:hAnsi="Arial" w:cs="Arial"/>
          <w:color w:val="1F1F1F"/>
          <w:kern w:val="0"/>
          <w:sz w:val="30"/>
          <w:szCs w:val="30"/>
          <w14:ligatures w14:val="none"/>
        </w:rPr>
        <w:t xml:space="preserve"> Braun, C.A. Boyle</w:t>
      </w:r>
    </w:p>
    <w:p w14:paraId="79826CF2"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Concurrent medical conditions and health care use and needs among children with learning and behavioral developmental disabilities, national health interview survey, 2006–2010</w:t>
      </w:r>
    </w:p>
    <w:p w14:paraId="1B9A7075"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Research in Developmental Disabilities, 33 (2) (2012), pp. 467-476, </w:t>
      </w:r>
      <w:hyperlink r:id="rId304" w:tgtFrame="_blank" w:history="1">
        <w:r w:rsidRPr="00923E0B">
          <w:rPr>
            <w:rFonts w:ascii="Arial" w:eastAsia="Times New Roman" w:hAnsi="Arial" w:cs="Arial"/>
            <w:color w:val="0272B1"/>
            <w:kern w:val="0"/>
            <w:sz w:val="30"/>
            <w:szCs w:val="30"/>
            <w14:ligatures w14:val="none"/>
          </w:rPr>
          <w:t>10.1016/j.ridd.2011.10.008</w:t>
        </w:r>
      </w:hyperlink>
    </w:p>
    <w:p w14:paraId="0ED90BC1"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05" w:tgtFrame="_blank" w:history="1">
        <w:r w:rsidR="00923E0B" w:rsidRPr="00923E0B">
          <w:rPr>
            <w:rFonts w:ascii="Arial" w:eastAsia="Times New Roman" w:hAnsi="Arial" w:cs="Arial"/>
            <w:color w:val="0272B1"/>
            <w:kern w:val="0"/>
            <w:sz w:val="30"/>
            <w:szCs w:val="30"/>
            <w14:ligatures w14:val="none"/>
          </w:rPr>
          <w:t xml:space="preserve">View </w:t>
        </w:r>
        <w:proofErr w:type="spellStart"/>
        <w:r w:rsidR="00923E0B" w:rsidRPr="00923E0B">
          <w:rPr>
            <w:rFonts w:ascii="Arial" w:eastAsia="Times New Roman" w:hAnsi="Arial" w:cs="Arial"/>
            <w:color w:val="0272B1"/>
            <w:kern w:val="0"/>
            <w:sz w:val="30"/>
            <w:szCs w:val="30"/>
            <w14:ligatures w14:val="none"/>
          </w:rPr>
          <w:t>PDF</w:t>
        </w:r>
      </w:hyperlink>
      <w:hyperlink r:id="rId306"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w:t>
        </w:r>
        <w:proofErr w:type="spellStart"/>
        <w:r w:rsidR="00923E0B" w:rsidRPr="00923E0B">
          <w:rPr>
            <w:rFonts w:ascii="Arial" w:eastAsia="Times New Roman" w:hAnsi="Arial" w:cs="Arial"/>
            <w:color w:val="0272B1"/>
            <w:kern w:val="0"/>
            <w:sz w:val="30"/>
            <w:szCs w:val="30"/>
            <w14:ligatures w14:val="none"/>
          </w:rPr>
          <w:t>article</w:t>
        </w:r>
      </w:hyperlink>
      <w:hyperlink r:id="rId307" w:tgtFrame="_blank" w:history="1">
        <w:r w:rsidR="00923E0B" w:rsidRPr="00923E0B">
          <w:rPr>
            <w:rFonts w:ascii="Arial" w:eastAsia="Times New Roman" w:hAnsi="Arial" w:cs="Arial"/>
            <w:color w:val="0272B1"/>
            <w:kern w:val="0"/>
            <w:sz w:val="30"/>
            <w:szCs w:val="30"/>
            <w14:ligatures w14:val="none"/>
          </w:rPr>
          <w:t>View</w:t>
        </w:r>
        <w:proofErr w:type="spellEnd"/>
        <w:r w:rsidR="00923E0B" w:rsidRPr="00923E0B">
          <w:rPr>
            <w:rFonts w:ascii="Arial" w:eastAsia="Times New Roman" w:hAnsi="Arial" w:cs="Arial"/>
            <w:color w:val="0272B1"/>
            <w:kern w:val="0"/>
            <w:sz w:val="30"/>
            <w:szCs w:val="30"/>
            <w14:ligatures w14:val="none"/>
          </w:rPr>
          <w:t xml:space="preserve"> in </w:t>
        </w:r>
        <w:proofErr w:type="spellStart"/>
        <w:r w:rsidR="00923E0B" w:rsidRPr="00923E0B">
          <w:rPr>
            <w:rFonts w:ascii="Arial" w:eastAsia="Times New Roman" w:hAnsi="Arial" w:cs="Arial"/>
            <w:color w:val="0272B1"/>
            <w:kern w:val="0"/>
            <w:sz w:val="30"/>
            <w:szCs w:val="30"/>
            <w14:ligatures w14:val="none"/>
          </w:rPr>
          <w:t>Scopus</w:t>
        </w:r>
      </w:hyperlink>
      <w:hyperlink r:id="rId308"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7A49706"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09" w:anchor="bbb0205" w:history="1">
        <w:r w:rsidR="00923E0B" w:rsidRPr="00923E0B">
          <w:rPr>
            <w:rFonts w:ascii="Arial" w:eastAsia="Times New Roman" w:hAnsi="Arial" w:cs="Arial"/>
            <w:color w:val="0272B1"/>
            <w:kern w:val="0"/>
            <w:sz w:val="30"/>
            <w:szCs w:val="30"/>
            <w14:ligatures w14:val="none"/>
          </w:rPr>
          <w:t>Silva et al., 2014</w:t>
        </w:r>
      </w:hyperlink>
    </w:p>
    <w:p w14:paraId="40428597"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D. Silva, L. Colvin, E. Hagemann, F. Stanley, C. Bower</w:t>
      </w:r>
    </w:p>
    <w:p w14:paraId="530BC579"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Children diagnosed with attention deficit disorder and their </w:t>
      </w:r>
      <w:proofErr w:type="spellStart"/>
      <w:r w:rsidRPr="00923E0B">
        <w:rPr>
          <w:rFonts w:ascii="Arial" w:eastAsia="Times New Roman" w:hAnsi="Arial" w:cs="Arial"/>
          <w:color w:val="1F1F1F"/>
          <w:kern w:val="0"/>
          <w:sz w:val="27"/>
          <w:szCs w:val="27"/>
          <w14:ligatures w14:val="none"/>
        </w:rPr>
        <w:t>hospitalisations</w:t>
      </w:r>
      <w:proofErr w:type="spellEnd"/>
      <w:r w:rsidRPr="00923E0B">
        <w:rPr>
          <w:rFonts w:ascii="Arial" w:eastAsia="Times New Roman" w:hAnsi="Arial" w:cs="Arial"/>
          <w:color w:val="1F1F1F"/>
          <w:kern w:val="0"/>
          <w:sz w:val="27"/>
          <w:szCs w:val="27"/>
          <w14:ligatures w14:val="none"/>
        </w:rPr>
        <w:t>: Population data linkage study</w:t>
      </w:r>
    </w:p>
    <w:p w14:paraId="05A3A813"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European Child &amp; Adolescent Psychiatry, 23 (11) (2014), pp. 1043-1050, </w:t>
      </w:r>
      <w:hyperlink r:id="rId310" w:tgtFrame="_blank" w:history="1">
        <w:r w:rsidRPr="00923E0B">
          <w:rPr>
            <w:rFonts w:ascii="Arial" w:eastAsia="Times New Roman" w:hAnsi="Arial" w:cs="Arial"/>
            <w:color w:val="0272B1"/>
            <w:kern w:val="0"/>
            <w:sz w:val="30"/>
            <w:szCs w:val="30"/>
            <w14:ligatures w14:val="none"/>
          </w:rPr>
          <w:t>10.1007/s00787-014-0545-8</w:t>
        </w:r>
      </w:hyperlink>
    </w:p>
    <w:p w14:paraId="727390B4"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11"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5683453F"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12"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313"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05046578"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14" w:anchor="bbb0210" w:history="1">
        <w:r w:rsidR="00923E0B" w:rsidRPr="00923E0B">
          <w:rPr>
            <w:rFonts w:ascii="Arial" w:eastAsia="Times New Roman" w:hAnsi="Arial" w:cs="Arial"/>
            <w:color w:val="0272B1"/>
            <w:kern w:val="0"/>
            <w:sz w:val="30"/>
            <w:szCs w:val="30"/>
            <w14:ligatures w14:val="none"/>
          </w:rPr>
          <w:t>Thomas et al., 2015</w:t>
        </w:r>
      </w:hyperlink>
    </w:p>
    <w:p w14:paraId="14B56F6F"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R. Thomas, S. Sanders, J. Doust, E. Beller, P. </w:t>
      </w:r>
      <w:proofErr w:type="spellStart"/>
      <w:r w:rsidRPr="00923E0B">
        <w:rPr>
          <w:rFonts w:ascii="Arial" w:eastAsia="Times New Roman" w:hAnsi="Arial" w:cs="Arial"/>
          <w:color w:val="1F1F1F"/>
          <w:kern w:val="0"/>
          <w:sz w:val="30"/>
          <w:szCs w:val="30"/>
          <w14:ligatures w14:val="none"/>
        </w:rPr>
        <w:t>Glasziou</w:t>
      </w:r>
      <w:proofErr w:type="spellEnd"/>
    </w:p>
    <w:p w14:paraId="0F80A9B4"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Prevalence of attention-deficit/hyperactivity disorder: A systematic review and meta-analysis</w:t>
      </w:r>
    </w:p>
    <w:p w14:paraId="55FB1097"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Pediatrics, 135 (4) (2015), pp. e994-1001, </w:t>
      </w:r>
      <w:hyperlink r:id="rId315" w:tgtFrame="_blank" w:history="1">
        <w:r w:rsidRPr="00923E0B">
          <w:rPr>
            <w:rFonts w:ascii="Arial" w:eastAsia="Times New Roman" w:hAnsi="Arial" w:cs="Arial"/>
            <w:color w:val="0272B1"/>
            <w:kern w:val="0"/>
            <w:sz w:val="30"/>
            <w:szCs w:val="30"/>
            <w14:ligatures w14:val="none"/>
          </w:rPr>
          <w:t>10.1542/peds.2014-3482</w:t>
        </w:r>
      </w:hyperlink>
    </w:p>
    <w:p w14:paraId="1BB86585"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16"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0C1B720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17"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318"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13F2B17E"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19" w:anchor="bbb0215" w:history="1">
        <w:r w:rsidR="00923E0B" w:rsidRPr="00923E0B">
          <w:rPr>
            <w:rFonts w:ascii="Arial" w:eastAsia="Times New Roman" w:hAnsi="Arial" w:cs="Arial"/>
            <w:color w:val="0272B1"/>
            <w:kern w:val="0"/>
            <w:sz w:val="30"/>
            <w:szCs w:val="30"/>
            <w14:ligatures w14:val="none"/>
          </w:rPr>
          <w:t>Tsai et al., 2014</w:t>
        </w:r>
      </w:hyperlink>
    </w:p>
    <w:p w14:paraId="608FE9AA"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C.J. Tsai, P.H. Chou, C. Cheng, C.H. Lin, T.H. Lan, C.C. Lin</w:t>
      </w:r>
    </w:p>
    <w:p w14:paraId="0C04161F"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Asthma in patients with attention-deficit/hyperactivity disorder: A nationwide population-based study</w:t>
      </w:r>
    </w:p>
    <w:p w14:paraId="13D1644D"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Annals of Clinical Psychiatry: Official Journal of the American Academy of Clinical Psychiatrists, 26 (4) (2014), pp. 254-260</w:t>
      </w:r>
    </w:p>
    <w:p w14:paraId="6301AAEC"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w:t>
      </w:r>
      <w:proofErr w:type="gramStart"/>
      <w:r w:rsidRPr="00923E0B">
        <w:rPr>
          <w:rFonts w:ascii="Arial" w:eastAsia="Times New Roman" w:hAnsi="Arial" w:cs="Arial"/>
          <w:color w:val="707070"/>
          <w:kern w:val="0"/>
          <w:sz w:val="30"/>
          <w:szCs w:val="30"/>
          <w14:ligatures w14:val="none"/>
        </w:rPr>
        <w:t>doi:acp</w:t>
      </w:r>
      <w:proofErr w:type="gramEnd"/>
      <w:r w:rsidRPr="00923E0B">
        <w:rPr>
          <w:rFonts w:ascii="Arial" w:eastAsia="Times New Roman" w:hAnsi="Arial" w:cs="Arial"/>
          <w:color w:val="707070"/>
          <w:kern w:val="0"/>
          <w:sz w:val="30"/>
          <w:szCs w:val="30"/>
          <w14:ligatures w14:val="none"/>
        </w:rPr>
        <w:t>_2604b [</w:t>
      </w:r>
      <w:proofErr w:type="spellStart"/>
      <w:r w:rsidRPr="00923E0B">
        <w:rPr>
          <w:rFonts w:ascii="Arial" w:eastAsia="Times New Roman" w:hAnsi="Arial" w:cs="Arial"/>
          <w:color w:val="707070"/>
          <w:kern w:val="0"/>
          <w:sz w:val="30"/>
          <w:szCs w:val="30"/>
          <w14:ligatures w14:val="none"/>
        </w:rPr>
        <w:t>pii</w:t>
      </w:r>
      <w:proofErr w:type="spellEnd"/>
      <w:r w:rsidRPr="00923E0B">
        <w:rPr>
          <w:rFonts w:ascii="Arial" w:eastAsia="Times New Roman" w:hAnsi="Arial" w:cs="Arial"/>
          <w:color w:val="707070"/>
          <w:kern w:val="0"/>
          <w:sz w:val="30"/>
          <w:szCs w:val="30"/>
          <w14:ligatures w14:val="none"/>
        </w:rPr>
        <w:t>])</w:t>
      </w:r>
    </w:p>
    <w:p w14:paraId="52070E7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20"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321"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73C349FD"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22" w:anchor="bbb0220" w:history="1">
        <w:r w:rsidR="00923E0B" w:rsidRPr="00923E0B">
          <w:rPr>
            <w:rFonts w:ascii="Arial" w:eastAsia="Times New Roman" w:hAnsi="Arial" w:cs="Arial"/>
            <w:color w:val="0272B1"/>
            <w:kern w:val="0"/>
            <w:sz w:val="30"/>
            <w:szCs w:val="30"/>
            <w14:ligatures w14:val="none"/>
          </w:rPr>
          <w:t>Venzon Cruz and Higginbottom, 2013</w:t>
        </w:r>
      </w:hyperlink>
    </w:p>
    <w:p w14:paraId="25FA6FCA"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E. Venzon Cruz, G. Higginbottom</w:t>
      </w:r>
    </w:p>
    <w:p w14:paraId="139F5C0C"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The use of focused ethnography in nursing research</w:t>
      </w:r>
    </w:p>
    <w:p w14:paraId="639AECA8"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Nurse Researcher, 20 (4) (2013), pp. 36-43</w:t>
      </w:r>
    </w:p>
    <w:p w14:paraId="4975E0FE"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23" w:tgtFrame="_blank" w:history="1">
        <w:r w:rsidR="00923E0B" w:rsidRPr="00923E0B">
          <w:rPr>
            <w:rFonts w:ascii="Arial" w:eastAsia="Times New Roman" w:hAnsi="Arial" w:cs="Arial"/>
            <w:color w:val="0272B1"/>
            <w:kern w:val="0"/>
            <w:sz w:val="30"/>
            <w:szCs w:val="30"/>
            <w14:ligatures w14:val="none"/>
          </w:rPr>
          <w:t>Google Scholar</w:t>
        </w:r>
      </w:hyperlink>
    </w:p>
    <w:p w14:paraId="4A4542B2"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24" w:anchor="bbb0225" w:history="1">
        <w:r w:rsidR="00923E0B" w:rsidRPr="00923E0B">
          <w:rPr>
            <w:rFonts w:ascii="Arial" w:eastAsia="Times New Roman" w:hAnsi="Arial" w:cs="Arial"/>
            <w:color w:val="0272B1"/>
            <w:kern w:val="0"/>
            <w:sz w:val="30"/>
            <w:szCs w:val="30"/>
            <w14:ligatures w14:val="none"/>
          </w:rPr>
          <w:t>WHO, 1992</w:t>
        </w:r>
      </w:hyperlink>
    </w:p>
    <w:p w14:paraId="5E1C7902"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WHO</w:t>
      </w:r>
    </w:p>
    <w:p w14:paraId="055B3379"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 xml:space="preserve">The ICD-10 classification of mental and </w:t>
      </w:r>
      <w:proofErr w:type="spellStart"/>
      <w:r w:rsidRPr="00923E0B">
        <w:rPr>
          <w:rFonts w:ascii="Arial" w:eastAsia="Times New Roman" w:hAnsi="Arial" w:cs="Arial"/>
          <w:color w:val="1F1F1F"/>
          <w:kern w:val="0"/>
          <w:sz w:val="27"/>
          <w:szCs w:val="27"/>
          <w14:ligatures w14:val="none"/>
        </w:rPr>
        <w:t>behavioural</w:t>
      </w:r>
      <w:proofErr w:type="spellEnd"/>
      <w:r w:rsidRPr="00923E0B">
        <w:rPr>
          <w:rFonts w:ascii="Arial" w:eastAsia="Times New Roman" w:hAnsi="Arial" w:cs="Arial"/>
          <w:color w:val="1F1F1F"/>
          <w:kern w:val="0"/>
          <w:sz w:val="27"/>
          <w:szCs w:val="27"/>
          <w14:ligatures w14:val="none"/>
        </w:rPr>
        <w:t xml:space="preserve"> disorders &lt; </w:t>
      </w:r>
      <w:proofErr w:type="spellStart"/>
      <w:r w:rsidRPr="00923E0B">
        <w:rPr>
          <w:rFonts w:ascii="Arial" w:eastAsia="Times New Roman" w:hAnsi="Arial" w:cs="Arial"/>
          <w:color w:val="1F1F1F"/>
          <w:kern w:val="0"/>
          <w:sz w:val="27"/>
          <w:szCs w:val="27"/>
          <w14:ligatures w14:val="none"/>
        </w:rPr>
        <w:t>br</w:t>
      </w:r>
      <w:proofErr w:type="spellEnd"/>
      <w:r w:rsidRPr="00923E0B">
        <w:rPr>
          <w:rFonts w:ascii="Arial" w:eastAsia="Times New Roman" w:hAnsi="Arial" w:cs="Arial"/>
          <w:color w:val="1F1F1F"/>
          <w:kern w:val="0"/>
          <w:sz w:val="27"/>
          <w:szCs w:val="27"/>
          <w14:ligatures w14:val="none"/>
        </w:rPr>
        <w:t>/&gt; clinical descriptions and diagnostic guidelines</w:t>
      </w:r>
    </w:p>
    <w:p w14:paraId="16D25218" w14:textId="77777777" w:rsidR="00923E0B" w:rsidRPr="00923E0B" w:rsidRDefault="00923E0B" w:rsidP="00923E0B">
      <w:pPr>
        <w:spacing w:after="24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World Health Organization, Geneva (1992)</w:t>
      </w:r>
    </w:p>
    <w:p w14:paraId="1DA431D8"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25" w:tgtFrame="_blank" w:history="1">
        <w:r w:rsidR="00923E0B" w:rsidRPr="00923E0B">
          <w:rPr>
            <w:rFonts w:ascii="Arial" w:eastAsia="Times New Roman" w:hAnsi="Arial" w:cs="Arial"/>
            <w:color w:val="0272B1"/>
            <w:kern w:val="0"/>
            <w:sz w:val="30"/>
            <w:szCs w:val="30"/>
            <w14:ligatures w14:val="none"/>
          </w:rPr>
          <w:t>Google Scholar</w:t>
        </w:r>
      </w:hyperlink>
    </w:p>
    <w:p w14:paraId="3F18FE1D"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26" w:anchor="bbb0230" w:history="1">
        <w:proofErr w:type="spellStart"/>
        <w:r w:rsidR="00923E0B" w:rsidRPr="00923E0B">
          <w:rPr>
            <w:rFonts w:ascii="Arial" w:eastAsia="Times New Roman" w:hAnsi="Arial" w:cs="Arial"/>
            <w:color w:val="0272B1"/>
            <w:kern w:val="0"/>
            <w:sz w:val="30"/>
            <w:szCs w:val="30"/>
            <w14:ligatures w14:val="none"/>
          </w:rPr>
          <w:t>Wiechula</w:t>
        </w:r>
        <w:proofErr w:type="spellEnd"/>
        <w:r w:rsidR="00923E0B" w:rsidRPr="00923E0B">
          <w:rPr>
            <w:rFonts w:ascii="Arial" w:eastAsia="Times New Roman" w:hAnsi="Arial" w:cs="Arial"/>
            <w:color w:val="0272B1"/>
            <w:kern w:val="0"/>
            <w:sz w:val="30"/>
            <w:szCs w:val="30"/>
            <w14:ligatures w14:val="none"/>
          </w:rPr>
          <w:t xml:space="preserve"> et al., 2016</w:t>
        </w:r>
      </w:hyperlink>
    </w:p>
    <w:p w14:paraId="3CD985C9"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R. Wiechula, T. Conroy, A.L. Kitson, R.J. Marshall, N. Whitaker, P. Rasmussen</w:t>
      </w:r>
    </w:p>
    <w:p w14:paraId="7FEE5565"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Umbrella review of the evidence: What factors influence the caring relationship between a nurse and patient?</w:t>
      </w:r>
    </w:p>
    <w:p w14:paraId="754EFAAD"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lastRenderedPageBreak/>
        <w:t>Journal of Advanced Nursing, 72 (4) (2016), pp. 723-734, </w:t>
      </w:r>
      <w:hyperlink r:id="rId327" w:tgtFrame="_blank" w:history="1">
        <w:r w:rsidRPr="00923E0B">
          <w:rPr>
            <w:rFonts w:ascii="Arial" w:eastAsia="Times New Roman" w:hAnsi="Arial" w:cs="Arial"/>
            <w:color w:val="0272B1"/>
            <w:kern w:val="0"/>
            <w:sz w:val="30"/>
            <w:szCs w:val="30"/>
            <w14:ligatures w14:val="none"/>
          </w:rPr>
          <w:t>10.1111/jan.12862</w:t>
        </w:r>
      </w:hyperlink>
    </w:p>
    <w:p w14:paraId="71F3A9C5"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28"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2BC4CC33"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29"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330"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37DA8E14"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31" w:anchor="bbb0235" w:history="1">
        <w:r w:rsidR="00923E0B" w:rsidRPr="00923E0B">
          <w:rPr>
            <w:rFonts w:ascii="Arial" w:eastAsia="Times New Roman" w:hAnsi="Arial" w:cs="Arial"/>
            <w:color w:val="0272B1"/>
            <w:kern w:val="0"/>
            <w:sz w:val="30"/>
            <w:szCs w:val="30"/>
            <w14:ligatures w14:val="none"/>
          </w:rPr>
          <w:t>Willcutt, 2012</w:t>
        </w:r>
      </w:hyperlink>
    </w:p>
    <w:p w14:paraId="56896F07"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E.G. Willcutt</w:t>
      </w:r>
    </w:p>
    <w:p w14:paraId="7175509B"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The prevalence of DSM-IV attention-deficit/hyperactivity disorder: A meta-analytic review</w:t>
      </w:r>
    </w:p>
    <w:p w14:paraId="3CA24E2F"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 xml:space="preserve">Neurotherapeutics: The Journal of the American Society for Experimental </w:t>
      </w:r>
      <w:proofErr w:type="spellStart"/>
      <w:r w:rsidRPr="00923E0B">
        <w:rPr>
          <w:rFonts w:ascii="Arial" w:eastAsia="Times New Roman" w:hAnsi="Arial" w:cs="Arial"/>
          <w:color w:val="707070"/>
          <w:kern w:val="0"/>
          <w:sz w:val="30"/>
          <w:szCs w:val="30"/>
          <w14:ligatures w14:val="none"/>
        </w:rPr>
        <w:t>NeuroTherapeutics</w:t>
      </w:r>
      <w:proofErr w:type="spellEnd"/>
      <w:r w:rsidRPr="00923E0B">
        <w:rPr>
          <w:rFonts w:ascii="Arial" w:eastAsia="Times New Roman" w:hAnsi="Arial" w:cs="Arial"/>
          <w:color w:val="707070"/>
          <w:kern w:val="0"/>
          <w:sz w:val="30"/>
          <w:szCs w:val="30"/>
          <w14:ligatures w14:val="none"/>
        </w:rPr>
        <w:t>, 9 (3) (2012), pp. 490-499, </w:t>
      </w:r>
      <w:hyperlink r:id="rId332" w:tgtFrame="_blank" w:history="1">
        <w:r w:rsidRPr="00923E0B">
          <w:rPr>
            <w:rFonts w:ascii="Arial" w:eastAsia="Times New Roman" w:hAnsi="Arial" w:cs="Arial"/>
            <w:color w:val="0272B1"/>
            <w:kern w:val="0"/>
            <w:sz w:val="30"/>
            <w:szCs w:val="30"/>
            <w14:ligatures w14:val="none"/>
          </w:rPr>
          <w:t>10.1007/s13311-012-0135-8</w:t>
        </w:r>
      </w:hyperlink>
    </w:p>
    <w:p w14:paraId="399E2EED"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33" w:tgtFrame="_blank" w:history="1">
        <w:r w:rsidR="00923E0B" w:rsidRPr="00923E0B">
          <w:rPr>
            <w:rFonts w:ascii="inherit" w:eastAsia="Times New Roman" w:hAnsi="inherit" w:cs="Arial"/>
            <w:color w:val="0272B1"/>
            <w:kern w:val="0"/>
            <w:sz w:val="30"/>
            <w:szCs w:val="30"/>
            <w14:ligatures w14:val="none"/>
          </w:rPr>
          <w:t>View article</w:t>
        </w:r>
        <w:r w:rsidR="00923E0B" w:rsidRPr="00923E0B">
          <w:rPr>
            <w:rFonts w:ascii="inherit" w:eastAsia="Times New Roman" w:hAnsi="inherit" w:cs="Arial"/>
            <w:color w:val="0272B1"/>
            <w:kern w:val="0"/>
            <w:sz w:val="30"/>
            <w:szCs w:val="30"/>
            <w:u w:val="single"/>
            <w14:ligatures w14:val="none"/>
          </w:rPr>
          <w:t> </w:t>
        </w:r>
      </w:hyperlink>
    </w:p>
    <w:p w14:paraId="047B0960"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34" w:tgtFrame="_blank" w:history="1">
        <w:r w:rsidR="00923E0B" w:rsidRPr="00923E0B">
          <w:rPr>
            <w:rFonts w:ascii="Arial" w:eastAsia="Times New Roman" w:hAnsi="Arial" w:cs="Arial"/>
            <w:color w:val="0272B1"/>
            <w:kern w:val="0"/>
            <w:sz w:val="30"/>
            <w:szCs w:val="30"/>
            <w14:ligatures w14:val="none"/>
          </w:rPr>
          <w:t xml:space="preserve">View in </w:t>
        </w:r>
        <w:proofErr w:type="spellStart"/>
        <w:r w:rsidR="00923E0B" w:rsidRPr="00923E0B">
          <w:rPr>
            <w:rFonts w:ascii="Arial" w:eastAsia="Times New Roman" w:hAnsi="Arial" w:cs="Arial"/>
            <w:color w:val="0272B1"/>
            <w:kern w:val="0"/>
            <w:sz w:val="30"/>
            <w:szCs w:val="30"/>
            <w14:ligatures w14:val="none"/>
          </w:rPr>
          <w:t>Scopus</w:t>
        </w:r>
      </w:hyperlink>
      <w:hyperlink r:id="rId335" w:tgtFrame="_blank" w:history="1">
        <w:r w:rsidR="00923E0B" w:rsidRPr="00923E0B">
          <w:rPr>
            <w:rFonts w:ascii="Arial" w:eastAsia="Times New Roman" w:hAnsi="Arial" w:cs="Arial"/>
            <w:color w:val="0272B1"/>
            <w:kern w:val="0"/>
            <w:sz w:val="30"/>
            <w:szCs w:val="30"/>
            <w14:ligatures w14:val="none"/>
          </w:rPr>
          <w:t>Google</w:t>
        </w:r>
        <w:proofErr w:type="spellEnd"/>
        <w:r w:rsidR="00923E0B" w:rsidRPr="00923E0B">
          <w:rPr>
            <w:rFonts w:ascii="Arial" w:eastAsia="Times New Roman" w:hAnsi="Arial" w:cs="Arial"/>
            <w:color w:val="0272B1"/>
            <w:kern w:val="0"/>
            <w:sz w:val="30"/>
            <w:szCs w:val="30"/>
            <w14:ligatures w14:val="none"/>
          </w:rPr>
          <w:t xml:space="preserve"> Scholar</w:t>
        </w:r>
      </w:hyperlink>
    </w:p>
    <w:p w14:paraId="7F236217" w14:textId="77777777" w:rsidR="00923E0B" w:rsidRPr="00923E0B" w:rsidRDefault="00000000" w:rsidP="00923E0B">
      <w:pPr>
        <w:numPr>
          <w:ilvl w:val="0"/>
          <w:numId w:val="3"/>
        </w:numPr>
        <w:spacing w:after="240" w:line="240" w:lineRule="auto"/>
        <w:ind w:left="1440"/>
        <w:rPr>
          <w:rFonts w:ascii="Times New Roman" w:eastAsia="Times New Roman" w:hAnsi="Times New Roman" w:cs="Times New Roman"/>
          <w:kern w:val="0"/>
          <w:sz w:val="24"/>
          <w:szCs w:val="24"/>
          <w14:ligatures w14:val="none"/>
        </w:rPr>
      </w:pPr>
      <w:hyperlink r:id="rId336" w:anchor="bbb0240" w:history="1">
        <w:r w:rsidR="00923E0B" w:rsidRPr="00923E0B">
          <w:rPr>
            <w:rFonts w:ascii="Arial" w:eastAsia="Times New Roman" w:hAnsi="Arial" w:cs="Arial"/>
            <w:color w:val="0272B1"/>
            <w:kern w:val="0"/>
            <w:sz w:val="30"/>
            <w:szCs w:val="30"/>
            <w14:ligatures w14:val="none"/>
          </w:rPr>
          <w:t>Wright et al., 2015</w:t>
        </w:r>
      </w:hyperlink>
    </w:p>
    <w:p w14:paraId="0B7711BB" w14:textId="77777777" w:rsidR="00923E0B" w:rsidRPr="00923E0B" w:rsidRDefault="00923E0B" w:rsidP="00923E0B">
      <w:pPr>
        <w:spacing w:after="240" w:line="240" w:lineRule="auto"/>
        <w:ind w:left="1440"/>
        <w:rPr>
          <w:rFonts w:ascii="Times New Roman" w:eastAsia="Times New Roman" w:hAnsi="Times New Roman" w:cs="Times New Roman"/>
          <w:kern w:val="0"/>
          <w:sz w:val="24"/>
          <w:szCs w:val="24"/>
          <w14:ligatures w14:val="none"/>
        </w:rPr>
      </w:pPr>
      <w:r w:rsidRPr="00923E0B">
        <w:rPr>
          <w:rFonts w:ascii="Arial" w:eastAsia="Times New Roman" w:hAnsi="Arial" w:cs="Arial"/>
          <w:color w:val="1F1F1F"/>
          <w:kern w:val="0"/>
          <w:sz w:val="30"/>
          <w:szCs w:val="30"/>
          <w14:ligatures w14:val="none"/>
        </w:rPr>
        <w:t>N. Wright, M. Moldavsky, J. Schneider, I. Chakrabarti, J. Coates, D. Daley, …, K. Sayal</w:t>
      </w:r>
    </w:p>
    <w:p w14:paraId="71EFF2B2" w14:textId="77777777" w:rsidR="00923E0B" w:rsidRPr="00923E0B" w:rsidRDefault="00923E0B" w:rsidP="00923E0B">
      <w:pPr>
        <w:spacing w:after="240" w:line="240" w:lineRule="auto"/>
        <w:ind w:left="1440"/>
        <w:rPr>
          <w:rFonts w:ascii="Arial" w:eastAsia="Times New Roman" w:hAnsi="Arial" w:cs="Arial"/>
          <w:color w:val="1F1F1F"/>
          <w:kern w:val="0"/>
          <w:sz w:val="27"/>
          <w:szCs w:val="27"/>
          <w14:ligatures w14:val="none"/>
        </w:rPr>
      </w:pPr>
      <w:r w:rsidRPr="00923E0B">
        <w:rPr>
          <w:rFonts w:ascii="Arial" w:eastAsia="Times New Roman" w:hAnsi="Arial" w:cs="Arial"/>
          <w:color w:val="1F1F1F"/>
          <w:kern w:val="0"/>
          <w:sz w:val="27"/>
          <w:szCs w:val="27"/>
          <w14:ligatures w14:val="none"/>
        </w:rPr>
        <w:t>Practitioner review: Pathways to care for ADHD - a systematic review of barriers and facilitators</w:t>
      </w:r>
    </w:p>
    <w:p w14:paraId="1D3E869C" w14:textId="77777777" w:rsidR="00923E0B" w:rsidRPr="00923E0B" w:rsidRDefault="00923E0B" w:rsidP="00923E0B">
      <w:pPr>
        <w:spacing w:after="0" w:line="240" w:lineRule="auto"/>
        <w:ind w:left="144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Child Psychology and Psychiatry, and Allied Disciplines (2015), </w:t>
      </w:r>
      <w:hyperlink r:id="rId337" w:tgtFrame="_blank" w:history="1">
        <w:r w:rsidRPr="00923E0B">
          <w:rPr>
            <w:rFonts w:ascii="Arial" w:eastAsia="Times New Roman" w:hAnsi="Arial" w:cs="Arial"/>
            <w:color w:val="0272B1"/>
            <w:kern w:val="0"/>
            <w:sz w:val="30"/>
            <w:szCs w:val="30"/>
            <w14:ligatures w14:val="none"/>
          </w:rPr>
          <w:t>10.1111/jcpp.12398</w:t>
        </w:r>
      </w:hyperlink>
    </w:p>
    <w:p w14:paraId="02BED08A"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38" w:tgtFrame="_blank" w:history="1">
        <w:r w:rsidR="00923E0B" w:rsidRPr="00923E0B">
          <w:rPr>
            <w:rFonts w:ascii="inherit" w:eastAsia="Times New Roman" w:hAnsi="inherit" w:cs="Arial"/>
            <w:color w:val="0272B1"/>
            <w:kern w:val="0"/>
            <w:sz w:val="30"/>
            <w:szCs w:val="30"/>
            <w:u w:val="single"/>
            <w14:ligatures w14:val="none"/>
          </w:rPr>
          <w:t> </w:t>
        </w:r>
        <w:r w:rsidR="00923E0B" w:rsidRPr="00923E0B">
          <w:rPr>
            <w:rFonts w:ascii="inherit" w:eastAsia="Times New Roman" w:hAnsi="inherit" w:cs="Arial"/>
            <w:color w:val="0272B1"/>
            <w:kern w:val="0"/>
            <w:sz w:val="30"/>
            <w:szCs w:val="30"/>
            <w14:ligatures w14:val="none"/>
          </w:rPr>
          <w:t>View PDF</w:t>
        </w:r>
        <w:r w:rsidR="00923E0B" w:rsidRPr="00923E0B">
          <w:rPr>
            <w:rFonts w:ascii="inherit" w:eastAsia="Times New Roman" w:hAnsi="inherit" w:cs="Arial"/>
            <w:color w:val="0272B1"/>
            <w:kern w:val="0"/>
            <w:sz w:val="30"/>
            <w:szCs w:val="30"/>
            <w:u w:val="single"/>
            <w14:ligatures w14:val="none"/>
          </w:rPr>
          <w:t> </w:t>
        </w:r>
      </w:hyperlink>
    </w:p>
    <w:p w14:paraId="6D52E4A5" w14:textId="77777777" w:rsidR="00923E0B" w:rsidRPr="00923E0B" w:rsidRDefault="00923E0B" w:rsidP="00923E0B">
      <w:pPr>
        <w:spacing w:after="0" w:line="240" w:lineRule="auto"/>
        <w:ind w:left="144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This article is free to access.</w:t>
      </w:r>
    </w:p>
    <w:p w14:paraId="201A75B9" w14:textId="77777777" w:rsidR="00923E0B" w:rsidRPr="00923E0B" w:rsidRDefault="00000000" w:rsidP="00923E0B">
      <w:pPr>
        <w:spacing w:after="0" w:line="240" w:lineRule="auto"/>
        <w:ind w:left="1440"/>
        <w:rPr>
          <w:rFonts w:ascii="Arial" w:eastAsia="Times New Roman" w:hAnsi="Arial" w:cs="Arial"/>
          <w:color w:val="1F1F1F"/>
          <w:kern w:val="0"/>
          <w:sz w:val="30"/>
          <w:szCs w:val="30"/>
          <w14:ligatures w14:val="none"/>
        </w:rPr>
      </w:pPr>
      <w:hyperlink r:id="rId339" w:tgtFrame="_blank" w:history="1">
        <w:r w:rsidR="00923E0B" w:rsidRPr="00923E0B">
          <w:rPr>
            <w:rFonts w:ascii="Arial" w:eastAsia="Times New Roman" w:hAnsi="Arial" w:cs="Arial"/>
            <w:color w:val="0272B1"/>
            <w:kern w:val="0"/>
            <w:sz w:val="30"/>
            <w:szCs w:val="30"/>
            <w14:ligatures w14:val="none"/>
          </w:rPr>
          <w:t>Google Scholar</w:t>
        </w:r>
      </w:hyperlink>
    </w:p>
    <w:p w14:paraId="3222F447" w14:textId="77777777" w:rsidR="00923E0B" w:rsidRPr="00923E0B" w:rsidRDefault="00923E0B" w:rsidP="00923E0B">
      <w:pPr>
        <w:spacing w:before="480" w:after="480" w:line="240" w:lineRule="auto"/>
        <w:outlineLvl w:val="1"/>
        <w:rPr>
          <w:rFonts w:ascii="Georgia" w:eastAsia="Times New Roman" w:hAnsi="Georgia" w:cs="Arial"/>
          <w:color w:val="1F1F1F"/>
          <w:kern w:val="0"/>
          <w:sz w:val="36"/>
          <w:szCs w:val="36"/>
          <w14:ligatures w14:val="none"/>
        </w:rPr>
      </w:pPr>
      <w:r w:rsidRPr="00923E0B">
        <w:rPr>
          <w:rFonts w:ascii="Georgia" w:eastAsia="Times New Roman" w:hAnsi="Georgia" w:cs="Arial"/>
          <w:color w:val="1F1F1F"/>
          <w:kern w:val="0"/>
          <w:sz w:val="36"/>
          <w:szCs w:val="36"/>
          <w14:ligatures w14:val="none"/>
        </w:rPr>
        <w:t>Cited by (8)</w:t>
      </w:r>
    </w:p>
    <w:p w14:paraId="020218DF"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0" w:history="1">
        <w:r w:rsidR="00923E0B" w:rsidRPr="00923E0B">
          <w:rPr>
            <w:rFonts w:ascii="Georgia" w:eastAsia="Times New Roman" w:hAnsi="Georgia" w:cs="Arial"/>
            <w:color w:val="0272B1"/>
            <w:kern w:val="0"/>
            <w:sz w:val="27"/>
            <w:szCs w:val="27"/>
            <w14:ligatures w14:val="none"/>
          </w:rPr>
          <w:t>Partnership Between Families of Children with Muscular Dystrophy and Health-care Professionals: From Parents' Perspective</w:t>
        </w:r>
      </w:hyperlink>
    </w:p>
    <w:p w14:paraId="2580C4A8"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2018, Asian Nursing Research</w:t>
      </w:r>
    </w:p>
    <w:p w14:paraId="580529DD" w14:textId="77777777" w:rsidR="00923E0B" w:rsidRPr="00923E0B" w:rsidRDefault="00923E0B" w:rsidP="00923E0B">
      <w:pPr>
        <w:spacing w:after="60" w:line="240" w:lineRule="auto"/>
        <w:ind w:left="960"/>
        <w:rPr>
          <w:rFonts w:ascii="Arial" w:eastAsia="Times New Roman" w:hAnsi="Arial" w:cs="Arial"/>
          <w:i/>
          <w:iCs/>
          <w:color w:val="1F1F1F"/>
          <w:kern w:val="0"/>
          <w:sz w:val="30"/>
          <w:szCs w:val="30"/>
          <w14:ligatures w14:val="none"/>
        </w:rPr>
      </w:pPr>
      <w:r w:rsidRPr="00923E0B">
        <w:rPr>
          <w:rFonts w:ascii="Arial" w:eastAsia="Times New Roman" w:hAnsi="Arial" w:cs="Arial"/>
          <w:i/>
          <w:iCs/>
          <w:color w:val="1F1F1F"/>
          <w:kern w:val="0"/>
          <w:sz w:val="30"/>
          <w:szCs w:val="30"/>
          <w14:ligatures w14:val="none"/>
        </w:rPr>
        <w:t xml:space="preserve">Citation </w:t>
      </w:r>
      <w:proofErr w:type="gramStart"/>
      <w:r w:rsidRPr="00923E0B">
        <w:rPr>
          <w:rFonts w:ascii="Arial" w:eastAsia="Times New Roman" w:hAnsi="Arial" w:cs="Arial"/>
          <w:i/>
          <w:iCs/>
          <w:color w:val="1F1F1F"/>
          <w:kern w:val="0"/>
          <w:sz w:val="30"/>
          <w:szCs w:val="30"/>
          <w14:ligatures w14:val="none"/>
        </w:rPr>
        <w:t>Excerpt :</w:t>
      </w:r>
      <w:proofErr w:type="gramEnd"/>
    </w:p>
    <w:p w14:paraId="5923E30B" w14:textId="77777777" w:rsidR="00923E0B" w:rsidRPr="00923E0B" w:rsidRDefault="00923E0B" w:rsidP="00923E0B">
      <w:pPr>
        <w:spacing w:after="240" w:line="240" w:lineRule="auto"/>
        <w:ind w:left="960"/>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Health-care professionals may help the family provide child life care at home. Laugesen et al [22] also emphasizes that health-</w:t>
      </w:r>
      <w:r w:rsidRPr="00923E0B">
        <w:rPr>
          <w:rFonts w:ascii="Georgia" w:eastAsia="Times New Roman" w:hAnsi="Georgia" w:cs="Arial"/>
          <w:color w:val="1F1F1F"/>
          <w:kern w:val="0"/>
          <w:sz w:val="30"/>
          <w:szCs w:val="30"/>
          <w14:ligatures w14:val="none"/>
        </w:rPr>
        <w:lastRenderedPageBreak/>
        <w:t xml:space="preserve">care professionals should assist parents to understand how the disease pervades all aspects of everyday life for the parents to help them regain their self-confidence and manage the complex challenges. Swallow et al [23] promoted parents and professionals to collaborate to develop a novel Online Parent Information and Support application to support home-based clinical </w:t>
      </w:r>
      <w:proofErr w:type="gramStart"/>
      <w:r w:rsidRPr="00923E0B">
        <w:rPr>
          <w:rFonts w:ascii="Georgia" w:eastAsia="Times New Roman" w:hAnsi="Georgia" w:cs="Arial"/>
          <w:color w:val="1F1F1F"/>
          <w:kern w:val="0"/>
          <w:sz w:val="30"/>
          <w:szCs w:val="30"/>
          <w14:ligatures w14:val="none"/>
        </w:rPr>
        <w:t>care-giving</w:t>
      </w:r>
      <w:proofErr w:type="gramEnd"/>
      <w:r w:rsidRPr="00923E0B">
        <w:rPr>
          <w:rFonts w:ascii="Georgia" w:eastAsia="Times New Roman" w:hAnsi="Georgia" w:cs="Arial"/>
          <w:color w:val="1F1F1F"/>
          <w:kern w:val="0"/>
          <w:sz w:val="30"/>
          <w:szCs w:val="30"/>
          <w14:ligatures w14:val="none"/>
        </w:rPr>
        <w:t xml:space="preserve"> for other long-term conditions.</w:t>
      </w:r>
    </w:p>
    <w:p w14:paraId="50C9FC14"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Show abstract</w:t>
      </w:r>
    </w:p>
    <w:p w14:paraId="6FD8785C"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1" w:history="1">
        <w:r w:rsidR="00923E0B" w:rsidRPr="00923E0B">
          <w:rPr>
            <w:rFonts w:ascii="Georgia" w:eastAsia="Times New Roman" w:hAnsi="Georgia" w:cs="Arial"/>
            <w:color w:val="0272B1"/>
            <w:kern w:val="0"/>
            <w:sz w:val="27"/>
            <w:szCs w:val="27"/>
            <w14:ligatures w14:val="none"/>
          </w:rPr>
          <w:t xml:space="preserve">Translational Research – Challenging Children and Their Families Throughout the World: Integrating Chronic Conditions </w:t>
        </w:r>
        <w:proofErr w:type="gramStart"/>
        <w:r w:rsidR="00923E0B" w:rsidRPr="00923E0B">
          <w:rPr>
            <w:rFonts w:ascii="Georgia" w:eastAsia="Times New Roman" w:hAnsi="Georgia" w:cs="Arial"/>
            <w:color w:val="0272B1"/>
            <w:kern w:val="0"/>
            <w:sz w:val="27"/>
            <w:szCs w:val="27"/>
            <w14:ligatures w14:val="none"/>
          </w:rPr>
          <w:t>Into</w:t>
        </w:r>
        <w:proofErr w:type="gramEnd"/>
        <w:r w:rsidR="00923E0B" w:rsidRPr="00923E0B">
          <w:rPr>
            <w:rFonts w:ascii="Georgia" w:eastAsia="Times New Roman" w:hAnsi="Georgia" w:cs="Arial"/>
            <w:color w:val="0272B1"/>
            <w:kern w:val="0"/>
            <w:sz w:val="27"/>
            <w:szCs w:val="27"/>
            <w14:ligatures w14:val="none"/>
          </w:rPr>
          <w:t xml:space="preserve"> Everyday Life</w:t>
        </w:r>
      </w:hyperlink>
    </w:p>
    <w:p w14:paraId="5E8E4D3E" w14:textId="77777777" w:rsidR="00923E0B" w:rsidRPr="00923E0B" w:rsidRDefault="00923E0B" w:rsidP="00923E0B">
      <w:pPr>
        <w:spacing w:after="12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2017, Journal of Pediatric Nursing</w:t>
      </w:r>
    </w:p>
    <w:p w14:paraId="14362C0D"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2" w:history="1">
        <w:r w:rsidR="00923E0B" w:rsidRPr="00923E0B">
          <w:rPr>
            <w:rFonts w:ascii="Georgia" w:eastAsia="Times New Roman" w:hAnsi="Georgia" w:cs="Arial"/>
            <w:color w:val="0272B1"/>
            <w:kern w:val="0"/>
            <w:sz w:val="27"/>
            <w:szCs w:val="27"/>
            <w14:ligatures w14:val="none"/>
          </w:rPr>
          <w:t xml:space="preserve">Adolescents' Perceptions of Living </w:t>
        </w:r>
        <w:proofErr w:type="gramStart"/>
        <w:r w:rsidR="00923E0B" w:rsidRPr="00923E0B">
          <w:rPr>
            <w:rFonts w:ascii="Georgia" w:eastAsia="Times New Roman" w:hAnsi="Georgia" w:cs="Arial"/>
            <w:color w:val="0272B1"/>
            <w:kern w:val="0"/>
            <w:sz w:val="27"/>
            <w:szCs w:val="27"/>
            <w14:ligatures w14:val="none"/>
          </w:rPr>
          <w:t>With</w:t>
        </w:r>
        <w:proofErr w:type="gramEnd"/>
        <w:r w:rsidR="00923E0B" w:rsidRPr="00923E0B">
          <w:rPr>
            <w:rFonts w:ascii="Georgia" w:eastAsia="Times New Roman" w:hAnsi="Georgia" w:cs="Arial"/>
            <w:color w:val="0272B1"/>
            <w:kern w:val="0"/>
            <w:sz w:val="27"/>
            <w:szCs w:val="27"/>
            <w14:ligatures w14:val="none"/>
          </w:rPr>
          <w:t xml:space="preserve"> Co-Existing ADHD and Medical Disorder in Denmark</w:t>
        </w:r>
      </w:hyperlink>
    </w:p>
    <w:p w14:paraId="7D44B11B"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2020, Journal of Pediatric Nursing</w:t>
      </w:r>
    </w:p>
    <w:p w14:paraId="4F4B5676" w14:textId="77777777" w:rsidR="00923E0B" w:rsidRPr="00923E0B" w:rsidRDefault="00923E0B" w:rsidP="00923E0B">
      <w:pPr>
        <w:spacing w:after="60" w:line="240" w:lineRule="auto"/>
        <w:ind w:left="960"/>
        <w:rPr>
          <w:rFonts w:ascii="Arial" w:eastAsia="Times New Roman" w:hAnsi="Arial" w:cs="Arial"/>
          <w:i/>
          <w:iCs/>
          <w:color w:val="1F1F1F"/>
          <w:kern w:val="0"/>
          <w:sz w:val="30"/>
          <w:szCs w:val="30"/>
          <w14:ligatures w14:val="none"/>
        </w:rPr>
      </w:pPr>
      <w:r w:rsidRPr="00923E0B">
        <w:rPr>
          <w:rFonts w:ascii="Arial" w:eastAsia="Times New Roman" w:hAnsi="Arial" w:cs="Arial"/>
          <w:i/>
          <w:iCs/>
          <w:color w:val="1F1F1F"/>
          <w:kern w:val="0"/>
          <w:sz w:val="30"/>
          <w:szCs w:val="30"/>
          <w14:ligatures w14:val="none"/>
        </w:rPr>
        <w:t xml:space="preserve">Citation </w:t>
      </w:r>
      <w:proofErr w:type="gramStart"/>
      <w:r w:rsidRPr="00923E0B">
        <w:rPr>
          <w:rFonts w:ascii="Arial" w:eastAsia="Times New Roman" w:hAnsi="Arial" w:cs="Arial"/>
          <w:i/>
          <w:iCs/>
          <w:color w:val="1F1F1F"/>
          <w:kern w:val="0"/>
          <w:sz w:val="30"/>
          <w:szCs w:val="30"/>
          <w14:ligatures w14:val="none"/>
        </w:rPr>
        <w:t>Excerpt :</w:t>
      </w:r>
      <w:proofErr w:type="gramEnd"/>
    </w:p>
    <w:p w14:paraId="1840DE3D" w14:textId="77777777" w:rsidR="00923E0B" w:rsidRPr="00923E0B" w:rsidRDefault="00923E0B" w:rsidP="00923E0B">
      <w:pPr>
        <w:spacing w:after="240" w:line="240" w:lineRule="auto"/>
        <w:ind w:left="960"/>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In general, the adolescents preferred their parents to talk with HCPs while they just listened. This may be problematic, as parents sometimes withhold information when </w:t>
      </w:r>
      <w:proofErr w:type="gramStart"/>
      <w:r w:rsidRPr="00923E0B">
        <w:rPr>
          <w:rFonts w:ascii="Georgia" w:eastAsia="Times New Roman" w:hAnsi="Georgia" w:cs="Arial"/>
          <w:color w:val="1F1F1F"/>
          <w:kern w:val="0"/>
          <w:sz w:val="30"/>
          <w:szCs w:val="30"/>
          <w14:ligatures w14:val="none"/>
        </w:rPr>
        <w:t>the</w:t>
      </w:r>
      <w:proofErr w:type="gramEnd"/>
      <w:r w:rsidRPr="00923E0B">
        <w:rPr>
          <w:rFonts w:ascii="Georgia" w:eastAsia="Times New Roman" w:hAnsi="Georgia" w:cs="Arial"/>
          <w:color w:val="1F1F1F"/>
          <w:kern w:val="0"/>
          <w:sz w:val="30"/>
          <w:szCs w:val="30"/>
          <w14:ligatures w14:val="none"/>
        </w:rPr>
        <w:t xml:space="preserve"> child with ADHD is present (Laugesen et al., 2017), and parents may have a different perspective on the adolescents' life with ADHD (</w:t>
      </w:r>
      <w:proofErr w:type="spellStart"/>
      <w:r w:rsidRPr="00923E0B">
        <w:rPr>
          <w:rFonts w:ascii="Georgia" w:eastAsia="Times New Roman" w:hAnsi="Georgia" w:cs="Arial"/>
          <w:color w:val="1F1F1F"/>
          <w:kern w:val="0"/>
          <w:sz w:val="30"/>
          <w:szCs w:val="30"/>
          <w14:ligatures w14:val="none"/>
        </w:rPr>
        <w:t>Charach</w:t>
      </w:r>
      <w:proofErr w:type="spellEnd"/>
      <w:r w:rsidRPr="00923E0B">
        <w:rPr>
          <w:rFonts w:ascii="Georgia" w:eastAsia="Times New Roman" w:hAnsi="Georgia" w:cs="Arial"/>
          <w:color w:val="1F1F1F"/>
          <w:kern w:val="0"/>
          <w:sz w:val="30"/>
          <w:szCs w:val="30"/>
          <w14:ligatures w14:val="none"/>
        </w:rPr>
        <w:t xml:space="preserve"> et al., 2014). Without the adolescent's active involvement, there is a risk that important information may not be shared with HCPs.</w:t>
      </w:r>
    </w:p>
    <w:p w14:paraId="0B9A76D2"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Show abstract</w:t>
      </w:r>
    </w:p>
    <w:p w14:paraId="3FCD13A8"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3" w:history="1">
        <w:r w:rsidR="00923E0B" w:rsidRPr="00923E0B">
          <w:rPr>
            <w:rFonts w:ascii="Georgia" w:eastAsia="Times New Roman" w:hAnsi="Georgia" w:cs="Arial"/>
            <w:color w:val="0272B1"/>
            <w:kern w:val="0"/>
            <w:sz w:val="27"/>
            <w:szCs w:val="27"/>
            <w14:ligatures w14:val="none"/>
          </w:rPr>
          <w:t>The Complexities of Everyday Life and Healthcare Utilization in Danish Children With ADHD: A Mixed Methods Study</w:t>
        </w:r>
      </w:hyperlink>
    </w:p>
    <w:p w14:paraId="3977E4CE"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2020, Journal of Pediatric Nursing</w:t>
      </w:r>
    </w:p>
    <w:p w14:paraId="47918555" w14:textId="77777777" w:rsidR="00923E0B" w:rsidRPr="00923E0B" w:rsidRDefault="00923E0B" w:rsidP="00923E0B">
      <w:pPr>
        <w:spacing w:after="60" w:line="240" w:lineRule="auto"/>
        <w:ind w:left="960"/>
        <w:rPr>
          <w:rFonts w:ascii="Arial" w:eastAsia="Times New Roman" w:hAnsi="Arial" w:cs="Arial"/>
          <w:i/>
          <w:iCs/>
          <w:color w:val="1F1F1F"/>
          <w:kern w:val="0"/>
          <w:sz w:val="30"/>
          <w:szCs w:val="30"/>
          <w14:ligatures w14:val="none"/>
        </w:rPr>
      </w:pPr>
      <w:r w:rsidRPr="00923E0B">
        <w:rPr>
          <w:rFonts w:ascii="Arial" w:eastAsia="Times New Roman" w:hAnsi="Arial" w:cs="Arial"/>
          <w:i/>
          <w:iCs/>
          <w:color w:val="1F1F1F"/>
          <w:kern w:val="0"/>
          <w:sz w:val="30"/>
          <w:szCs w:val="30"/>
          <w14:ligatures w14:val="none"/>
        </w:rPr>
        <w:t xml:space="preserve">Citation </w:t>
      </w:r>
      <w:proofErr w:type="gramStart"/>
      <w:r w:rsidRPr="00923E0B">
        <w:rPr>
          <w:rFonts w:ascii="Arial" w:eastAsia="Times New Roman" w:hAnsi="Arial" w:cs="Arial"/>
          <w:i/>
          <w:iCs/>
          <w:color w:val="1F1F1F"/>
          <w:kern w:val="0"/>
          <w:sz w:val="30"/>
          <w:szCs w:val="30"/>
          <w14:ligatures w14:val="none"/>
        </w:rPr>
        <w:t>Excerpt :</w:t>
      </w:r>
      <w:proofErr w:type="gramEnd"/>
    </w:p>
    <w:p w14:paraId="34B4E732" w14:textId="77777777" w:rsidR="00923E0B" w:rsidRPr="00923E0B" w:rsidRDefault="00923E0B" w:rsidP="00923E0B">
      <w:pPr>
        <w:spacing w:after="240" w:line="240" w:lineRule="auto"/>
        <w:ind w:left="960"/>
        <w:rPr>
          <w:rFonts w:ascii="Georgia" w:eastAsia="Times New Roman" w:hAnsi="Georgia" w:cs="Arial"/>
          <w:color w:val="1F1F1F"/>
          <w:kern w:val="0"/>
          <w:sz w:val="30"/>
          <w:szCs w:val="30"/>
          <w14:ligatures w14:val="none"/>
        </w:rPr>
      </w:pPr>
      <w:r w:rsidRPr="00923E0B">
        <w:rPr>
          <w:rFonts w:ascii="Georgia" w:eastAsia="Times New Roman" w:hAnsi="Georgia" w:cs="Arial"/>
          <w:color w:val="1F1F1F"/>
          <w:kern w:val="0"/>
          <w:sz w:val="30"/>
          <w:szCs w:val="30"/>
          <w14:ligatures w14:val="none"/>
        </w:rPr>
        <w:t xml:space="preserve">Overall, the findings show that parents are </w:t>
      </w:r>
      <w:proofErr w:type="gramStart"/>
      <w:r w:rsidRPr="00923E0B">
        <w:rPr>
          <w:rFonts w:ascii="Georgia" w:eastAsia="Times New Roman" w:hAnsi="Georgia" w:cs="Arial"/>
          <w:color w:val="1F1F1F"/>
          <w:kern w:val="0"/>
          <w:sz w:val="30"/>
          <w:szCs w:val="30"/>
          <w14:ligatures w14:val="none"/>
        </w:rPr>
        <w:t>burdened</w:t>
      </w:r>
      <w:proofErr w:type="gramEnd"/>
      <w:r w:rsidRPr="00923E0B">
        <w:rPr>
          <w:rFonts w:ascii="Georgia" w:eastAsia="Times New Roman" w:hAnsi="Georgia" w:cs="Arial"/>
          <w:color w:val="1F1F1F"/>
          <w:kern w:val="0"/>
          <w:sz w:val="30"/>
          <w:szCs w:val="30"/>
          <w14:ligatures w14:val="none"/>
        </w:rPr>
        <w:t xml:space="preserve"> and </w:t>
      </w:r>
      <w:proofErr w:type="gramStart"/>
      <w:r w:rsidRPr="00923E0B">
        <w:rPr>
          <w:rFonts w:ascii="Georgia" w:eastAsia="Times New Roman" w:hAnsi="Georgia" w:cs="Arial"/>
          <w:color w:val="1F1F1F"/>
          <w:kern w:val="0"/>
          <w:sz w:val="30"/>
          <w:szCs w:val="30"/>
          <w14:ligatures w14:val="none"/>
        </w:rPr>
        <w:t>guilt</w:t>
      </w:r>
      <w:proofErr w:type="gramEnd"/>
      <w:r w:rsidRPr="00923E0B">
        <w:rPr>
          <w:rFonts w:ascii="Georgia" w:eastAsia="Times New Roman" w:hAnsi="Georgia" w:cs="Arial"/>
          <w:color w:val="1F1F1F"/>
          <w:kern w:val="0"/>
          <w:sz w:val="30"/>
          <w:szCs w:val="30"/>
          <w14:ligatures w14:val="none"/>
        </w:rPr>
        <w:t xml:space="preserve">, blame, stigmatization, exhaustion, and reconciliation are part of their everyday life (Laugesen et al., 2016; Laugesen &amp; </w:t>
      </w:r>
      <w:proofErr w:type="spellStart"/>
      <w:r w:rsidRPr="00923E0B">
        <w:rPr>
          <w:rFonts w:ascii="Georgia" w:eastAsia="Times New Roman" w:hAnsi="Georgia" w:cs="Arial"/>
          <w:color w:val="1F1F1F"/>
          <w:kern w:val="0"/>
          <w:sz w:val="30"/>
          <w:szCs w:val="30"/>
          <w14:ligatures w14:val="none"/>
        </w:rPr>
        <w:t>Groenkjaer</w:t>
      </w:r>
      <w:proofErr w:type="spellEnd"/>
      <w:r w:rsidRPr="00923E0B">
        <w:rPr>
          <w:rFonts w:ascii="Georgia" w:eastAsia="Times New Roman" w:hAnsi="Georgia" w:cs="Arial"/>
          <w:color w:val="1F1F1F"/>
          <w:kern w:val="0"/>
          <w:sz w:val="30"/>
          <w:szCs w:val="30"/>
          <w14:ligatures w14:val="none"/>
        </w:rPr>
        <w:t>, 2015). The data analysis resulted in three interconnected themes: 1) When the house of cards collapses in everyday life, which covers how ADHD influences everyday life, the family challenges, and parental emotions and re-</w:t>
      </w:r>
      <w:r w:rsidRPr="00923E0B">
        <w:rPr>
          <w:rFonts w:ascii="Georgia" w:eastAsia="Times New Roman" w:hAnsi="Georgia" w:cs="Arial"/>
          <w:color w:val="1F1F1F"/>
          <w:kern w:val="0"/>
          <w:sz w:val="30"/>
          <w:szCs w:val="30"/>
          <w14:ligatures w14:val="none"/>
        </w:rPr>
        <w:lastRenderedPageBreak/>
        <w:t>evaluation, 2) Treading water before and after the ADHD diagnosis, which illustrates the meaning of getting the diagnosis, how the parents before the child is diagnosed experience drifting alone in healthcare and supporting systems and wasting time, and 3) Healthcare as a significant lifeline, which covers the impact that the support of health professionals and the systems has on the families, how parents experience conflicting or shared perspective with healthcare professionals, and the essential relationships and interactions between child, parents, and professionals (Laugesen et al., 2017). A total of 521,193 children born in Denmark from 1995 to 2002 were prospectively followed from birth until 12 years of age.</w:t>
      </w:r>
    </w:p>
    <w:p w14:paraId="1B16306C"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Show abstract</w:t>
      </w:r>
    </w:p>
    <w:p w14:paraId="3D4C6F1C"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4" w:tgtFrame="_blank" w:history="1">
        <w:r w:rsidR="00923E0B" w:rsidRPr="00923E0B">
          <w:rPr>
            <w:rFonts w:ascii="Georgia" w:eastAsia="Times New Roman" w:hAnsi="Georgia" w:cs="Arial"/>
            <w:color w:val="0272B1"/>
            <w:kern w:val="0"/>
            <w:sz w:val="27"/>
            <w:szCs w:val="27"/>
            <w14:ligatures w14:val="none"/>
          </w:rPr>
          <w:t>Medical disorders in a Danish cohort of children with attention-deficit hyperactivity disorder</w:t>
        </w:r>
      </w:hyperlink>
    </w:p>
    <w:p w14:paraId="384F50C6" w14:textId="77777777" w:rsidR="00923E0B" w:rsidRPr="00923E0B" w:rsidRDefault="00923E0B" w:rsidP="00923E0B">
      <w:pPr>
        <w:spacing w:after="12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2022, European Child and Adolescent Psychiatry</w:t>
      </w:r>
    </w:p>
    <w:p w14:paraId="55DAA055" w14:textId="77777777" w:rsidR="00923E0B" w:rsidRPr="00923E0B" w:rsidRDefault="00000000" w:rsidP="00923E0B">
      <w:pPr>
        <w:numPr>
          <w:ilvl w:val="0"/>
          <w:numId w:val="4"/>
        </w:numPr>
        <w:spacing w:after="0" w:line="240" w:lineRule="auto"/>
        <w:outlineLvl w:val="2"/>
        <w:rPr>
          <w:rFonts w:ascii="Georgia" w:eastAsia="Times New Roman" w:hAnsi="Georgia" w:cs="Arial"/>
          <w:color w:val="1F1F1F"/>
          <w:kern w:val="0"/>
          <w:sz w:val="27"/>
          <w:szCs w:val="27"/>
          <w14:ligatures w14:val="none"/>
        </w:rPr>
      </w:pPr>
      <w:hyperlink r:id="rId345" w:tgtFrame="_blank" w:history="1">
        <w:r w:rsidR="00923E0B" w:rsidRPr="00923E0B">
          <w:rPr>
            <w:rFonts w:ascii="Georgia" w:eastAsia="Times New Roman" w:hAnsi="Georgia" w:cs="Arial"/>
            <w:color w:val="0272B1"/>
            <w:kern w:val="0"/>
            <w:sz w:val="27"/>
            <w:szCs w:val="27"/>
            <w14:ligatures w14:val="none"/>
          </w:rPr>
          <w:t>Quality of life of preschool children with psychomotor development disorders and their families. Availability of medical care and quality of its provision for this category of patients</w:t>
        </w:r>
      </w:hyperlink>
    </w:p>
    <w:p w14:paraId="3F45C601" w14:textId="77777777" w:rsidR="00923E0B" w:rsidRPr="00923E0B" w:rsidRDefault="00923E0B" w:rsidP="00923E0B">
      <w:pPr>
        <w:spacing w:after="12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2022, Child's Health</w:t>
      </w:r>
    </w:p>
    <w:p w14:paraId="72C9E821" w14:textId="77777777" w:rsidR="00923E0B" w:rsidRPr="00923E0B" w:rsidRDefault="00000000" w:rsidP="00923E0B">
      <w:pPr>
        <w:spacing w:line="240" w:lineRule="auto"/>
        <w:rPr>
          <w:rFonts w:ascii="Arial" w:eastAsia="Times New Roman" w:hAnsi="Arial" w:cs="Arial"/>
          <w:color w:val="1F1F1F"/>
          <w:kern w:val="0"/>
          <w:sz w:val="30"/>
          <w:szCs w:val="30"/>
          <w14:ligatures w14:val="none"/>
        </w:rPr>
      </w:pPr>
      <w:hyperlink r:id="rId346" w:tgtFrame="_blank" w:history="1">
        <w:r w:rsidR="00923E0B" w:rsidRPr="00923E0B">
          <w:rPr>
            <w:rFonts w:ascii="inherit" w:eastAsia="Times New Roman" w:hAnsi="inherit" w:cs="Arial"/>
            <w:color w:val="1F1F1F"/>
            <w:kern w:val="0"/>
            <w:sz w:val="30"/>
            <w:szCs w:val="30"/>
            <w:bdr w:val="none" w:sz="0" w:space="0" w:color="auto" w:frame="1"/>
            <w14:ligatures w14:val="none"/>
          </w:rPr>
          <w:t>View all citing articles on Scopus</w:t>
        </w:r>
      </w:hyperlink>
    </w:p>
    <w:p w14:paraId="46DB3D0A" w14:textId="77777777" w:rsidR="00923E0B" w:rsidRPr="00923E0B" w:rsidRDefault="00000000" w:rsidP="00923E0B">
      <w:pPr>
        <w:spacing w:after="0" w:line="240" w:lineRule="auto"/>
        <w:rPr>
          <w:rFonts w:ascii="Arial" w:eastAsia="Times New Roman" w:hAnsi="Arial" w:cs="Arial"/>
          <w:color w:val="1F1F1F"/>
          <w:kern w:val="0"/>
          <w:sz w:val="30"/>
          <w:szCs w:val="30"/>
          <w14:ligatures w14:val="none"/>
        </w:rPr>
      </w:pPr>
      <w:hyperlink r:id="rId347" w:history="1">
        <w:r w:rsidR="00923E0B" w:rsidRPr="00923E0B">
          <w:rPr>
            <w:rFonts w:ascii="Arial" w:eastAsia="Times New Roman" w:hAnsi="Arial" w:cs="Arial"/>
            <w:color w:val="0272B1"/>
            <w:kern w:val="0"/>
            <w:sz w:val="30"/>
            <w:szCs w:val="30"/>
            <w14:ligatures w14:val="none"/>
          </w:rPr>
          <w:t>View Abstract</w:t>
        </w:r>
      </w:hyperlink>
    </w:p>
    <w:p w14:paraId="63C176A2" w14:textId="77777777" w:rsidR="00923E0B" w:rsidRPr="00923E0B" w:rsidRDefault="00923E0B" w:rsidP="00923E0B">
      <w:pPr>
        <w:spacing w:line="240" w:lineRule="auto"/>
        <w:rPr>
          <w:rFonts w:ascii="Arial" w:eastAsia="Times New Roman" w:hAnsi="Arial" w:cs="Arial"/>
          <w:color w:val="1F1F1F"/>
          <w:kern w:val="0"/>
          <w:sz w:val="20"/>
          <w:szCs w:val="20"/>
          <w14:ligatures w14:val="none"/>
        </w:rPr>
      </w:pPr>
      <w:r w:rsidRPr="00923E0B">
        <w:rPr>
          <w:rFonts w:ascii="Arial" w:eastAsia="Times New Roman" w:hAnsi="Arial" w:cs="Arial"/>
          <w:color w:val="1F1F1F"/>
          <w:kern w:val="0"/>
          <w:sz w:val="20"/>
          <w:szCs w:val="20"/>
          <w14:ligatures w14:val="none"/>
        </w:rPr>
        <w:t>© 2017 Elsevier Inc. All rights reserved.</w:t>
      </w:r>
    </w:p>
    <w:p w14:paraId="0FF10211" w14:textId="77777777" w:rsidR="00923E0B" w:rsidRPr="00923E0B" w:rsidRDefault="00923E0B" w:rsidP="00923E0B">
      <w:pPr>
        <w:spacing w:after="0" w:line="240" w:lineRule="auto"/>
        <w:outlineLvl w:val="1"/>
        <w:rPr>
          <w:rFonts w:ascii="Arial" w:eastAsia="Times New Roman" w:hAnsi="Arial" w:cs="Arial"/>
          <w:color w:val="1F1F1F"/>
          <w:kern w:val="0"/>
          <w:sz w:val="36"/>
          <w:szCs w:val="36"/>
          <w14:ligatures w14:val="none"/>
        </w:rPr>
      </w:pPr>
      <w:r w:rsidRPr="00923E0B">
        <w:rPr>
          <w:rFonts w:ascii="Arial" w:eastAsia="Times New Roman" w:hAnsi="Arial" w:cs="Arial"/>
          <w:color w:val="1F1F1F"/>
          <w:kern w:val="0"/>
          <w:sz w:val="36"/>
          <w:szCs w:val="36"/>
          <w14:ligatures w14:val="none"/>
        </w:rPr>
        <w:t>Recommended articles</w:t>
      </w:r>
    </w:p>
    <w:p w14:paraId="2BE8F828" w14:textId="77777777" w:rsidR="00923E0B" w:rsidRPr="00923E0B" w:rsidRDefault="00000000" w:rsidP="00923E0B">
      <w:pPr>
        <w:numPr>
          <w:ilvl w:val="0"/>
          <w:numId w:val="5"/>
        </w:numPr>
        <w:spacing w:after="0" w:line="240" w:lineRule="auto"/>
        <w:ind w:left="675"/>
        <w:outlineLvl w:val="2"/>
        <w:rPr>
          <w:rFonts w:ascii="Georgia" w:eastAsia="Times New Roman" w:hAnsi="Georgia" w:cs="Arial"/>
          <w:color w:val="1F1F1F"/>
          <w:kern w:val="0"/>
          <w:sz w:val="27"/>
          <w:szCs w:val="27"/>
          <w14:ligatures w14:val="none"/>
        </w:rPr>
      </w:pPr>
      <w:hyperlink r:id="rId348" w:tooltip="Large Genetic Study Uncovers 14 New Genes Responsible for Developmental Disorders in Children" w:history="1">
        <w:r w:rsidR="00923E0B" w:rsidRPr="00923E0B">
          <w:rPr>
            <w:rFonts w:ascii="Georgia" w:eastAsia="Times New Roman" w:hAnsi="Georgia" w:cs="Arial"/>
            <w:color w:val="0272B1"/>
            <w:kern w:val="0"/>
            <w:sz w:val="27"/>
            <w:szCs w:val="27"/>
            <w14:ligatures w14:val="none"/>
          </w:rPr>
          <w:t>Large Genetic Study Uncovers 14 New Genes Responsible for Developmental Disorders in Children</w:t>
        </w:r>
      </w:hyperlink>
    </w:p>
    <w:p w14:paraId="2384CFEE" w14:textId="77777777" w:rsidR="00923E0B" w:rsidRPr="00923E0B" w:rsidRDefault="00923E0B" w:rsidP="00923E0B">
      <w:pPr>
        <w:spacing w:after="0" w:line="240" w:lineRule="auto"/>
        <w:ind w:left="72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Pediatric Nursing, Volume 35, 2017, pp. 1-2</w:t>
      </w:r>
    </w:p>
    <w:p w14:paraId="3929962F"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Deborah L. McBride</w:t>
      </w:r>
    </w:p>
    <w:p w14:paraId="0B734FCF" w14:textId="77777777" w:rsidR="00923E0B" w:rsidRPr="00923E0B" w:rsidRDefault="00000000" w:rsidP="00923E0B">
      <w:pPr>
        <w:spacing w:after="0" w:line="240" w:lineRule="auto"/>
        <w:ind w:left="720"/>
        <w:rPr>
          <w:rFonts w:ascii="Arial" w:eastAsia="Times New Roman" w:hAnsi="Arial" w:cs="Arial"/>
          <w:color w:val="1F1F1F"/>
          <w:kern w:val="0"/>
          <w:sz w:val="30"/>
          <w:szCs w:val="30"/>
          <w14:ligatures w14:val="none"/>
        </w:rPr>
      </w:pPr>
      <w:hyperlink r:id="rId349" w:tgtFrame="_blank" w:history="1">
        <w:r w:rsidR="00923E0B" w:rsidRPr="00923E0B">
          <w:rPr>
            <w:rFonts w:ascii="Arial" w:eastAsia="Times New Roman" w:hAnsi="Arial" w:cs="Arial"/>
            <w:color w:val="0272B1"/>
            <w:kern w:val="0"/>
            <w:sz w:val="30"/>
            <w:szCs w:val="30"/>
            <w14:ligatures w14:val="none"/>
          </w:rPr>
          <w:t>View PDF</w:t>
        </w:r>
      </w:hyperlink>
    </w:p>
    <w:p w14:paraId="61C97DA8" w14:textId="77777777" w:rsidR="00923E0B" w:rsidRPr="00923E0B" w:rsidRDefault="00000000" w:rsidP="00923E0B">
      <w:pPr>
        <w:numPr>
          <w:ilvl w:val="0"/>
          <w:numId w:val="5"/>
        </w:numPr>
        <w:spacing w:after="0" w:line="240" w:lineRule="auto"/>
        <w:ind w:left="675"/>
        <w:outlineLvl w:val="2"/>
        <w:rPr>
          <w:rFonts w:ascii="Georgia" w:eastAsia="Times New Roman" w:hAnsi="Georgia" w:cs="Arial"/>
          <w:color w:val="1F1F1F"/>
          <w:kern w:val="0"/>
          <w:sz w:val="27"/>
          <w:szCs w:val="27"/>
          <w14:ligatures w14:val="none"/>
        </w:rPr>
      </w:pPr>
      <w:hyperlink r:id="rId350" w:tooltip="Neurophysiological evidence of impaired self-monitoring in schizotypal personality disorder and its reversal by dopaminergic antagonism" w:history="1">
        <w:r w:rsidR="00923E0B" w:rsidRPr="00923E0B">
          <w:rPr>
            <w:rFonts w:ascii="Georgia" w:eastAsia="Times New Roman" w:hAnsi="Georgia" w:cs="Arial"/>
            <w:color w:val="0272B1"/>
            <w:kern w:val="0"/>
            <w:sz w:val="27"/>
            <w:szCs w:val="27"/>
            <w14:ligatures w14:val="none"/>
          </w:rPr>
          <w:t>Neurophysiological evidence of impaired self-monitoring in schizotypal personality disorder and its reversal by dopaminergic antagonism</w:t>
        </w:r>
      </w:hyperlink>
    </w:p>
    <w:p w14:paraId="09E67E7C" w14:textId="77777777" w:rsidR="00923E0B" w:rsidRPr="00923E0B" w:rsidRDefault="00923E0B" w:rsidP="00923E0B">
      <w:pPr>
        <w:spacing w:after="0" w:line="240" w:lineRule="auto"/>
        <w:ind w:left="720"/>
        <w:rPr>
          <w:rFonts w:ascii="Arial" w:eastAsia="Times New Roman" w:hAnsi="Arial" w:cs="Arial"/>
          <w:color w:val="707070"/>
          <w:kern w:val="0"/>
          <w:sz w:val="30"/>
          <w:szCs w:val="30"/>
          <w14:ligatures w14:val="none"/>
        </w:rPr>
      </w:pPr>
      <w:proofErr w:type="spellStart"/>
      <w:r w:rsidRPr="00923E0B">
        <w:rPr>
          <w:rFonts w:ascii="Arial" w:eastAsia="Times New Roman" w:hAnsi="Arial" w:cs="Arial"/>
          <w:color w:val="707070"/>
          <w:kern w:val="0"/>
          <w:sz w:val="30"/>
          <w:szCs w:val="30"/>
          <w14:ligatures w14:val="none"/>
        </w:rPr>
        <w:t>NeuroImage</w:t>
      </w:r>
      <w:proofErr w:type="spellEnd"/>
      <w:r w:rsidRPr="00923E0B">
        <w:rPr>
          <w:rFonts w:ascii="Arial" w:eastAsia="Times New Roman" w:hAnsi="Arial" w:cs="Arial"/>
          <w:color w:val="707070"/>
          <w:kern w:val="0"/>
          <w:sz w:val="30"/>
          <w:szCs w:val="30"/>
          <w14:ligatures w14:val="none"/>
        </w:rPr>
        <w:t>: Clinical, Volume 11, 2016, pp. 770-779</w:t>
      </w:r>
    </w:p>
    <w:p w14:paraId="6A8F1676"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Mireia Rabella, …, Jordi </w:t>
      </w:r>
      <w:proofErr w:type="spellStart"/>
      <w:r w:rsidRPr="00923E0B">
        <w:rPr>
          <w:rFonts w:ascii="Arial" w:eastAsia="Times New Roman" w:hAnsi="Arial" w:cs="Arial"/>
          <w:color w:val="1F1F1F"/>
          <w:kern w:val="0"/>
          <w:sz w:val="30"/>
          <w:szCs w:val="30"/>
          <w14:ligatures w14:val="none"/>
        </w:rPr>
        <w:t>Riba</w:t>
      </w:r>
      <w:proofErr w:type="spellEnd"/>
    </w:p>
    <w:p w14:paraId="0E5DAEA5" w14:textId="77777777" w:rsidR="00923E0B" w:rsidRPr="00923E0B" w:rsidRDefault="00000000" w:rsidP="00923E0B">
      <w:pPr>
        <w:spacing w:after="0" w:line="240" w:lineRule="auto"/>
        <w:ind w:left="720"/>
        <w:rPr>
          <w:rFonts w:ascii="Arial" w:eastAsia="Times New Roman" w:hAnsi="Arial" w:cs="Arial"/>
          <w:color w:val="1F1F1F"/>
          <w:kern w:val="0"/>
          <w:sz w:val="30"/>
          <w:szCs w:val="30"/>
          <w14:ligatures w14:val="none"/>
        </w:rPr>
      </w:pPr>
      <w:hyperlink r:id="rId351" w:tgtFrame="_blank" w:history="1">
        <w:r w:rsidR="00923E0B" w:rsidRPr="00923E0B">
          <w:rPr>
            <w:rFonts w:ascii="Arial" w:eastAsia="Times New Roman" w:hAnsi="Arial" w:cs="Arial"/>
            <w:color w:val="0272B1"/>
            <w:kern w:val="0"/>
            <w:sz w:val="30"/>
            <w:szCs w:val="30"/>
            <w14:ligatures w14:val="none"/>
          </w:rPr>
          <w:t>View PDF</w:t>
        </w:r>
      </w:hyperlink>
    </w:p>
    <w:p w14:paraId="3B01BA7F" w14:textId="77777777" w:rsidR="00923E0B" w:rsidRPr="00923E0B" w:rsidRDefault="00000000" w:rsidP="00923E0B">
      <w:pPr>
        <w:numPr>
          <w:ilvl w:val="0"/>
          <w:numId w:val="5"/>
        </w:numPr>
        <w:spacing w:after="0" w:line="240" w:lineRule="auto"/>
        <w:ind w:left="675"/>
        <w:outlineLvl w:val="2"/>
        <w:rPr>
          <w:rFonts w:ascii="Georgia" w:eastAsia="Times New Roman" w:hAnsi="Georgia" w:cs="Arial"/>
          <w:color w:val="1F1F1F"/>
          <w:kern w:val="0"/>
          <w:sz w:val="27"/>
          <w:szCs w:val="27"/>
          <w14:ligatures w14:val="none"/>
        </w:rPr>
      </w:pPr>
      <w:hyperlink r:id="rId352" w:tooltip="Sense of Coherence and Parenting Representation among Parents of Adolescents with Type 1 Diabetes" w:history="1">
        <w:r w:rsidR="00923E0B" w:rsidRPr="00923E0B">
          <w:rPr>
            <w:rFonts w:ascii="Georgia" w:eastAsia="Times New Roman" w:hAnsi="Georgia" w:cs="Arial"/>
            <w:color w:val="0272B1"/>
            <w:kern w:val="0"/>
            <w:sz w:val="27"/>
            <w:szCs w:val="27"/>
            <w14:ligatures w14:val="none"/>
          </w:rPr>
          <w:t>Sense of Coherence and Parenting Representation among Parents of Adolescents with Type 1 Diabetes</w:t>
        </w:r>
      </w:hyperlink>
    </w:p>
    <w:p w14:paraId="4C5C69B6" w14:textId="77777777" w:rsidR="00923E0B" w:rsidRPr="00923E0B" w:rsidRDefault="00923E0B" w:rsidP="00923E0B">
      <w:pPr>
        <w:spacing w:after="0" w:line="240" w:lineRule="auto"/>
        <w:ind w:left="720"/>
        <w:rPr>
          <w:rFonts w:ascii="Arial" w:eastAsia="Times New Roman" w:hAnsi="Arial" w:cs="Arial"/>
          <w:color w:val="707070"/>
          <w:kern w:val="0"/>
          <w:sz w:val="30"/>
          <w:szCs w:val="30"/>
          <w14:ligatures w14:val="none"/>
        </w:rPr>
      </w:pPr>
      <w:r w:rsidRPr="00923E0B">
        <w:rPr>
          <w:rFonts w:ascii="Arial" w:eastAsia="Times New Roman" w:hAnsi="Arial" w:cs="Arial"/>
          <w:color w:val="707070"/>
          <w:kern w:val="0"/>
          <w:sz w:val="30"/>
          <w:szCs w:val="30"/>
          <w14:ligatures w14:val="none"/>
        </w:rPr>
        <w:t>Journal of Pediatric Nursing, Volume 35, 2017, pp. 3-7</w:t>
      </w:r>
    </w:p>
    <w:p w14:paraId="10504137" w14:textId="77777777" w:rsidR="00923E0B" w:rsidRPr="00923E0B" w:rsidRDefault="00923E0B" w:rsidP="00923E0B">
      <w:pPr>
        <w:spacing w:after="0" w:line="240" w:lineRule="auto"/>
        <w:ind w:left="720"/>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Alon Goldberg, …, Hadas Wiseman</w:t>
      </w:r>
    </w:p>
    <w:p w14:paraId="71E28324" w14:textId="77777777" w:rsidR="00923E0B" w:rsidRPr="00923E0B" w:rsidRDefault="00000000" w:rsidP="00923E0B">
      <w:pPr>
        <w:spacing w:after="0" w:line="240" w:lineRule="auto"/>
        <w:ind w:left="720"/>
        <w:rPr>
          <w:rFonts w:ascii="Arial" w:eastAsia="Times New Roman" w:hAnsi="Arial" w:cs="Arial"/>
          <w:color w:val="1F1F1F"/>
          <w:kern w:val="0"/>
          <w:sz w:val="30"/>
          <w:szCs w:val="30"/>
          <w14:ligatures w14:val="none"/>
        </w:rPr>
      </w:pPr>
      <w:hyperlink r:id="rId353" w:tgtFrame="_blank" w:history="1">
        <w:r w:rsidR="00923E0B" w:rsidRPr="00923E0B">
          <w:rPr>
            <w:rFonts w:ascii="Arial" w:eastAsia="Times New Roman" w:hAnsi="Arial" w:cs="Arial"/>
            <w:color w:val="0272B1"/>
            <w:kern w:val="0"/>
            <w:sz w:val="30"/>
            <w:szCs w:val="30"/>
            <w14:ligatures w14:val="none"/>
          </w:rPr>
          <w:t>View PDF</w:t>
        </w:r>
      </w:hyperlink>
    </w:p>
    <w:p w14:paraId="19CDE3B5" w14:textId="77777777" w:rsidR="00923E0B" w:rsidRPr="00923E0B" w:rsidRDefault="00923E0B" w:rsidP="00923E0B">
      <w:pPr>
        <w:spacing w:after="0" w:line="240" w:lineRule="auto"/>
        <w:rPr>
          <w:rFonts w:ascii="Arial" w:eastAsia="Times New Roman" w:hAnsi="Arial" w:cs="Arial"/>
          <w:color w:val="1F1F1F"/>
          <w:kern w:val="0"/>
          <w:sz w:val="30"/>
          <w:szCs w:val="30"/>
          <w14:ligatures w14:val="none"/>
        </w:rPr>
      </w:pPr>
      <w:r w:rsidRPr="00923E0B">
        <w:rPr>
          <w:rFonts w:ascii="Arial" w:eastAsia="Times New Roman" w:hAnsi="Arial" w:cs="Arial"/>
          <w:color w:val="1F1F1F"/>
          <w:kern w:val="0"/>
          <w:sz w:val="30"/>
          <w:szCs w:val="30"/>
          <w14:ligatures w14:val="none"/>
        </w:rPr>
        <w:t>Show 3 more articles</w:t>
      </w:r>
    </w:p>
    <w:p w14:paraId="0AA55253" w14:textId="77777777" w:rsidR="00923E0B" w:rsidRPr="00923E0B" w:rsidRDefault="00923E0B" w:rsidP="00923E0B">
      <w:pPr>
        <w:spacing w:after="0" w:line="240" w:lineRule="auto"/>
        <w:outlineLvl w:val="1"/>
        <w:rPr>
          <w:rFonts w:ascii="Arial" w:eastAsia="Times New Roman" w:hAnsi="Arial" w:cs="Arial"/>
          <w:color w:val="1F1F1F"/>
          <w:kern w:val="0"/>
          <w:sz w:val="36"/>
          <w:szCs w:val="36"/>
          <w14:ligatures w14:val="none"/>
        </w:rPr>
      </w:pPr>
      <w:r w:rsidRPr="00923E0B">
        <w:rPr>
          <w:rFonts w:ascii="Arial" w:eastAsia="Times New Roman" w:hAnsi="Arial" w:cs="Arial"/>
          <w:color w:val="1F1F1F"/>
          <w:kern w:val="0"/>
          <w:sz w:val="36"/>
          <w:szCs w:val="36"/>
          <w14:ligatures w14:val="none"/>
        </w:rPr>
        <w:t>Article Metrics</w:t>
      </w:r>
    </w:p>
    <w:p w14:paraId="0353FD24" w14:textId="77777777" w:rsidR="00923E0B" w:rsidRPr="00923E0B" w:rsidRDefault="00923E0B" w:rsidP="00923E0B">
      <w:pPr>
        <w:spacing w:line="240" w:lineRule="auto"/>
        <w:rPr>
          <w:rFonts w:ascii="Arial" w:eastAsia="Times New Roman" w:hAnsi="Arial" w:cs="Arial"/>
          <w:color w:val="505050"/>
          <w:kern w:val="0"/>
          <w:sz w:val="24"/>
          <w:szCs w:val="24"/>
          <w14:ligatures w14:val="none"/>
        </w:rPr>
      </w:pPr>
      <w:r w:rsidRPr="00923E0B">
        <w:rPr>
          <w:rFonts w:ascii="Arial" w:eastAsia="Times New Roman" w:hAnsi="Arial" w:cs="Arial"/>
          <w:color w:val="505050"/>
          <w:kern w:val="0"/>
          <w:sz w:val="24"/>
          <w:szCs w:val="24"/>
          <w14:ligatures w14:val="none"/>
        </w:rPr>
        <w:t>Citations</w:t>
      </w:r>
    </w:p>
    <w:p w14:paraId="48231064" w14:textId="77777777" w:rsidR="00923E0B" w:rsidRPr="00923E0B" w:rsidRDefault="00923E0B" w:rsidP="00923E0B">
      <w:pPr>
        <w:numPr>
          <w:ilvl w:val="0"/>
          <w:numId w:val="6"/>
        </w:numPr>
        <w:spacing w:after="120" w:line="240" w:lineRule="auto"/>
        <w:rPr>
          <w:rFonts w:ascii="Arial" w:eastAsia="Times New Roman" w:hAnsi="Arial" w:cs="Arial"/>
          <w:color w:val="1F1F1F"/>
          <w:kern w:val="0"/>
          <w:sz w:val="24"/>
          <w:szCs w:val="24"/>
          <w14:ligatures w14:val="none"/>
        </w:rPr>
      </w:pPr>
      <w:r w:rsidRPr="00923E0B">
        <w:rPr>
          <w:rFonts w:ascii="Arial" w:eastAsia="Times New Roman" w:hAnsi="Arial" w:cs="Arial"/>
          <w:color w:val="505050"/>
          <w:kern w:val="0"/>
          <w:sz w:val="21"/>
          <w:szCs w:val="21"/>
          <w14:ligatures w14:val="none"/>
        </w:rPr>
        <w:t>Citation Indexes:8</w:t>
      </w:r>
    </w:p>
    <w:p w14:paraId="04389CA8" w14:textId="77777777" w:rsidR="00923E0B" w:rsidRPr="00923E0B" w:rsidRDefault="00923E0B" w:rsidP="00923E0B">
      <w:pPr>
        <w:spacing w:line="240" w:lineRule="auto"/>
        <w:rPr>
          <w:rFonts w:ascii="Arial" w:eastAsia="Times New Roman" w:hAnsi="Arial" w:cs="Arial"/>
          <w:color w:val="505050"/>
          <w:kern w:val="0"/>
          <w:sz w:val="24"/>
          <w:szCs w:val="24"/>
          <w14:ligatures w14:val="none"/>
        </w:rPr>
      </w:pPr>
      <w:r w:rsidRPr="00923E0B">
        <w:rPr>
          <w:rFonts w:ascii="Arial" w:eastAsia="Times New Roman" w:hAnsi="Arial" w:cs="Arial"/>
          <w:color w:val="505050"/>
          <w:kern w:val="0"/>
          <w:sz w:val="24"/>
          <w:szCs w:val="24"/>
          <w14:ligatures w14:val="none"/>
        </w:rPr>
        <w:t>Captures</w:t>
      </w:r>
    </w:p>
    <w:p w14:paraId="0ADE98B9" w14:textId="77777777" w:rsidR="00923E0B" w:rsidRPr="00923E0B" w:rsidRDefault="00923E0B" w:rsidP="00923E0B">
      <w:pPr>
        <w:numPr>
          <w:ilvl w:val="0"/>
          <w:numId w:val="7"/>
        </w:numPr>
        <w:spacing w:line="240" w:lineRule="auto"/>
        <w:rPr>
          <w:rFonts w:ascii="Arial" w:eastAsia="Times New Roman" w:hAnsi="Arial" w:cs="Arial"/>
          <w:color w:val="1F1F1F"/>
          <w:kern w:val="0"/>
          <w:sz w:val="24"/>
          <w:szCs w:val="24"/>
          <w14:ligatures w14:val="none"/>
        </w:rPr>
      </w:pPr>
      <w:r w:rsidRPr="00923E0B">
        <w:rPr>
          <w:rFonts w:ascii="Arial" w:eastAsia="Times New Roman" w:hAnsi="Arial" w:cs="Arial"/>
          <w:color w:val="505050"/>
          <w:kern w:val="0"/>
          <w:sz w:val="21"/>
          <w:szCs w:val="21"/>
          <w14:ligatures w14:val="none"/>
        </w:rPr>
        <w:t>Readers:75</w:t>
      </w:r>
    </w:p>
    <w:p w14:paraId="1895B3D2" w14:textId="5FAD7D63" w:rsidR="00923E0B" w:rsidRPr="00923E0B" w:rsidRDefault="00923E0B" w:rsidP="00923E0B">
      <w:pPr>
        <w:spacing w:after="0" w:line="210" w:lineRule="atLeast"/>
        <w:rPr>
          <w:rFonts w:ascii="Arial" w:eastAsia="Times New Roman" w:hAnsi="Arial" w:cs="Arial"/>
          <w:color w:val="6E1A62"/>
          <w:kern w:val="0"/>
          <w:sz w:val="24"/>
          <w:szCs w:val="24"/>
          <w14:ligatures w14:val="none"/>
        </w:rPr>
      </w:pPr>
      <w:r w:rsidRPr="00923E0B">
        <w:rPr>
          <w:rFonts w:ascii="Arial" w:eastAsia="Times New Roman" w:hAnsi="Arial" w:cs="Arial"/>
          <w:noProof/>
          <w:color w:val="6E1A62"/>
          <w:kern w:val="0"/>
          <w:sz w:val="24"/>
          <w:szCs w:val="24"/>
          <w14:ligatures w14:val="none"/>
        </w:rPr>
        <w:drawing>
          <wp:inline distT="0" distB="0" distL="0" distR="0" wp14:anchorId="69E2F26E" wp14:editId="472E8B94">
            <wp:extent cx="2305050" cy="561975"/>
            <wp:effectExtent l="0" t="0" r="0" b="9525"/>
            <wp:docPr id="1871806636" name="Picture 2" descr="plum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umX logo"/>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305050" cy="561975"/>
                    </a:xfrm>
                    <a:prstGeom prst="rect">
                      <a:avLst/>
                    </a:prstGeom>
                    <a:noFill/>
                    <a:ln>
                      <a:noFill/>
                    </a:ln>
                  </pic:spPr>
                </pic:pic>
              </a:graphicData>
            </a:graphic>
          </wp:inline>
        </w:drawing>
      </w:r>
    </w:p>
    <w:p w14:paraId="4220451F" w14:textId="77777777" w:rsidR="00923E0B" w:rsidRPr="00923E0B" w:rsidRDefault="00000000" w:rsidP="00923E0B">
      <w:pPr>
        <w:spacing w:after="100" w:line="240" w:lineRule="auto"/>
        <w:rPr>
          <w:rFonts w:ascii="Arial" w:eastAsia="Times New Roman" w:hAnsi="Arial" w:cs="Arial"/>
          <w:color w:val="1F1F1F"/>
          <w:kern w:val="0"/>
          <w:sz w:val="24"/>
          <w:szCs w:val="24"/>
          <w14:ligatures w14:val="none"/>
        </w:rPr>
      </w:pPr>
      <w:hyperlink r:id="rId355" w:tgtFrame="_blank" w:tooltip="PlumX Metrics Detail Page" w:history="1">
        <w:r w:rsidR="00923E0B" w:rsidRPr="00923E0B">
          <w:rPr>
            <w:rFonts w:ascii="Arial" w:eastAsia="Times New Roman" w:hAnsi="Arial" w:cs="Arial"/>
            <w:color w:val="0272B1"/>
            <w:kern w:val="0"/>
            <w:sz w:val="20"/>
            <w:szCs w:val="20"/>
            <w:u w:val="single"/>
            <w14:ligatures w14:val="none"/>
          </w:rPr>
          <w:t>View details</w:t>
        </w:r>
      </w:hyperlink>
    </w:p>
    <w:p w14:paraId="6B089B30" w14:textId="5BCB3EE5" w:rsidR="00923E0B" w:rsidRPr="00923E0B" w:rsidRDefault="00923E0B" w:rsidP="00923E0B">
      <w:pPr>
        <w:spacing w:after="0" w:line="240" w:lineRule="auto"/>
        <w:rPr>
          <w:rFonts w:ascii="Times New Roman" w:eastAsia="Times New Roman" w:hAnsi="Times New Roman" w:cs="Times New Roman"/>
          <w:kern w:val="0"/>
          <w:sz w:val="24"/>
          <w:szCs w:val="24"/>
          <w14:ligatures w14:val="none"/>
        </w:rPr>
      </w:pPr>
      <w:r w:rsidRPr="00923E0B">
        <w:rPr>
          <w:rFonts w:ascii="Times New Roman" w:eastAsia="Times New Roman" w:hAnsi="Times New Roman" w:cs="Times New Roman"/>
          <w:noProof/>
          <w:color w:val="0272B1"/>
          <w:kern w:val="0"/>
          <w:sz w:val="24"/>
          <w:szCs w:val="24"/>
          <w14:ligatures w14:val="none"/>
        </w:rPr>
        <mc:AlternateContent>
          <mc:Choice Requires="wps">
            <w:drawing>
              <wp:inline distT="0" distB="0" distL="0" distR="0" wp14:anchorId="427B5F32" wp14:editId="5711AA9D">
                <wp:extent cx="552450" cy="609600"/>
                <wp:effectExtent l="0" t="0" r="0" b="0"/>
                <wp:docPr id="2047450040" name="Rectangle 1" descr="Elsevier logo with wordmark">
                  <a:hlinkClick xmlns:a="http://schemas.openxmlformats.org/drawingml/2006/main" r:id="rId35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24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FD35AE" id="Rectangle 1" o:spid="_x0000_s1026" alt="Elsevier logo with wordmark" href="https://www.elsevier.com/" target="&quot;_blank&quot;" style="width:43.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" o:button="t" filled="f" stroked="f">
                <v:fill o:detectmouseclick="t"/>
                <o:lock v:ext="edit" aspectratio="t"/>
                <w10:anchorlock/>
              </v:rect>
            </w:pict>
          </mc:Fallback>
        </mc:AlternateContent>
      </w:r>
    </w:p>
    <w:p w14:paraId="443673FA"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57" w:tgtFrame="_blank" w:history="1">
        <w:r w:rsidR="00923E0B" w:rsidRPr="00923E0B">
          <w:rPr>
            <w:rFonts w:ascii="Times New Roman" w:eastAsia="Times New Roman" w:hAnsi="Times New Roman" w:cs="Times New Roman"/>
            <w:color w:val="1F1F1F"/>
            <w:kern w:val="0"/>
            <w:sz w:val="24"/>
            <w:szCs w:val="24"/>
            <w14:ligatures w14:val="none"/>
          </w:rPr>
          <w:t>About ScienceDirect</w:t>
        </w:r>
      </w:hyperlink>
    </w:p>
    <w:p w14:paraId="780C1B41"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58" w:history="1">
        <w:r w:rsidR="00923E0B" w:rsidRPr="00923E0B">
          <w:rPr>
            <w:rFonts w:ascii="Times New Roman" w:eastAsia="Times New Roman" w:hAnsi="Times New Roman" w:cs="Times New Roman"/>
            <w:color w:val="1F1F1F"/>
            <w:kern w:val="0"/>
            <w:sz w:val="24"/>
            <w:szCs w:val="24"/>
            <w14:ligatures w14:val="none"/>
          </w:rPr>
          <w:t>Remote access</w:t>
        </w:r>
      </w:hyperlink>
    </w:p>
    <w:p w14:paraId="037E79DD"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59" w:tgtFrame="_blank" w:history="1">
        <w:r w:rsidR="00923E0B" w:rsidRPr="00923E0B">
          <w:rPr>
            <w:rFonts w:ascii="Times New Roman" w:eastAsia="Times New Roman" w:hAnsi="Times New Roman" w:cs="Times New Roman"/>
            <w:color w:val="1F1F1F"/>
            <w:kern w:val="0"/>
            <w:sz w:val="24"/>
            <w:szCs w:val="24"/>
            <w14:ligatures w14:val="none"/>
          </w:rPr>
          <w:t>Shopping cart</w:t>
        </w:r>
      </w:hyperlink>
    </w:p>
    <w:p w14:paraId="2615C078"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60" w:tgtFrame="_blank" w:history="1">
        <w:r w:rsidR="00923E0B" w:rsidRPr="00923E0B">
          <w:rPr>
            <w:rFonts w:ascii="Times New Roman" w:eastAsia="Times New Roman" w:hAnsi="Times New Roman" w:cs="Times New Roman"/>
            <w:color w:val="1F1F1F"/>
            <w:kern w:val="0"/>
            <w:sz w:val="24"/>
            <w:szCs w:val="24"/>
            <w14:ligatures w14:val="none"/>
          </w:rPr>
          <w:t>Advertise</w:t>
        </w:r>
      </w:hyperlink>
    </w:p>
    <w:p w14:paraId="2B858360"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61" w:tgtFrame="_blank" w:history="1">
        <w:r w:rsidR="00923E0B" w:rsidRPr="00923E0B">
          <w:rPr>
            <w:rFonts w:ascii="Times New Roman" w:eastAsia="Times New Roman" w:hAnsi="Times New Roman" w:cs="Times New Roman"/>
            <w:color w:val="1F1F1F"/>
            <w:kern w:val="0"/>
            <w:sz w:val="24"/>
            <w:szCs w:val="24"/>
            <w14:ligatures w14:val="none"/>
          </w:rPr>
          <w:t>Contact and support</w:t>
        </w:r>
      </w:hyperlink>
    </w:p>
    <w:p w14:paraId="3C0DD42A"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62" w:tgtFrame="_blank" w:history="1">
        <w:r w:rsidR="00923E0B" w:rsidRPr="00923E0B">
          <w:rPr>
            <w:rFonts w:ascii="Times New Roman" w:eastAsia="Times New Roman" w:hAnsi="Times New Roman" w:cs="Times New Roman"/>
            <w:color w:val="1F1F1F"/>
            <w:kern w:val="0"/>
            <w:sz w:val="24"/>
            <w:szCs w:val="24"/>
            <w14:ligatures w14:val="none"/>
          </w:rPr>
          <w:t>Terms and conditions</w:t>
        </w:r>
      </w:hyperlink>
    </w:p>
    <w:p w14:paraId="79912460" w14:textId="77777777" w:rsidR="00923E0B" w:rsidRPr="00923E0B" w:rsidRDefault="00000000" w:rsidP="00923E0B">
      <w:pPr>
        <w:numPr>
          <w:ilvl w:val="0"/>
          <w:numId w:val="8"/>
        </w:numPr>
        <w:spacing w:after="0" w:line="240" w:lineRule="auto"/>
        <w:rPr>
          <w:rFonts w:ascii="Times New Roman" w:eastAsia="Times New Roman" w:hAnsi="Times New Roman" w:cs="Times New Roman"/>
          <w:kern w:val="0"/>
          <w:sz w:val="24"/>
          <w:szCs w:val="24"/>
          <w14:ligatures w14:val="none"/>
        </w:rPr>
      </w:pPr>
      <w:hyperlink r:id="rId363" w:tgtFrame="_blank" w:history="1">
        <w:r w:rsidR="00923E0B" w:rsidRPr="00923E0B">
          <w:rPr>
            <w:rFonts w:ascii="Times New Roman" w:eastAsia="Times New Roman" w:hAnsi="Times New Roman" w:cs="Times New Roman"/>
            <w:color w:val="1F1F1F"/>
            <w:kern w:val="0"/>
            <w:sz w:val="24"/>
            <w:szCs w:val="24"/>
            <w14:ligatures w14:val="none"/>
          </w:rPr>
          <w:t>Privacy policy</w:t>
        </w:r>
      </w:hyperlink>
    </w:p>
    <w:p w14:paraId="502D5DE7" w14:textId="77777777" w:rsidR="00923E0B" w:rsidRPr="00923E0B" w:rsidRDefault="00923E0B" w:rsidP="00923E0B">
      <w:pPr>
        <w:spacing w:after="0" w:line="240" w:lineRule="auto"/>
        <w:rPr>
          <w:rFonts w:ascii="Times New Roman" w:eastAsia="Times New Roman" w:hAnsi="Times New Roman" w:cs="Times New Roman"/>
          <w:kern w:val="0"/>
          <w:sz w:val="24"/>
          <w:szCs w:val="24"/>
          <w14:ligatures w14:val="none"/>
        </w:rPr>
      </w:pPr>
      <w:r w:rsidRPr="00923E0B">
        <w:rPr>
          <w:rFonts w:ascii="Times New Roman" w:eastAsia="Times New Roman" w:hAnsi="Times New Roman" w:cs="Times New Roman"/>
          <w:kern w:val="0"/>
          <w:sz w:val="24"/>
          <w:szCs w:val="24"/>
          <w14:ligatures w14:val="none"/>
        </w:rPr>
        <w:t>We use cookies to help provide and enhance our service and tailor content and ads. By continuing you agree to the </w:t>
      </w:r>
      <w:hyperlink r:id="rId364" w:tgtFrame="_blank" w:history="1">
        <w:r w:rsidRPr="00923E0B">
          <w:rPr>
            <w:rFonts w:ascii="Times New Roman" w:eastAsia="Times New Roman" w:hAnsi="Times New Roman" w:cs="Times New Roman"/>
            <w:b/>
            <w:bCs/>
            <w:color w:val="1F1F1F"/>
            <w:kern w:val="0"/>
            <w:sz w:val="24"/>
            <w:szCs w:val="24"/>
            <w14:ligatures w14:val="none"/>
          </w:rPr>
          <w:t>use of cookies</w:t>
        </w:r>
      </w:hyperlink>
      <w:r w:rsidRPr="00923E0B">
        <w:rPr>
          <w:rFonts w:ascii="Times New Roman" w:eastAsia="Times New Roman" w:hAnsi="Times New Roman" w:cs="Times New Roman"/>
          <w:kern w:val="0"/>
          <w:sz w:val="24"/>
          <w:szCs w:val="24"/>
          <w14:ligatures w14:val="none"/>
        </w:rPr>
        <w:t>.</w:t>
      </w:r>
    </w:p>
    <w:p w14:paraId="77783776" w14:textId="77777777" w:rsidR="00923E0B" w:rsidRPr="00923E0B" w:rsidRDefault="00923E0B" w:rsidP="00923E0B">
      <w:pPr>
        <w:spacing w:after="0" w:line="240" w:lineRule="auto"/>
        <w:rPr>
          <w:rFonts w:ascii="Times New Roman" w:eastAsia="Times New Roman" w:hAnsi="Times New Roman" w:cs="Times New Roman"/>
          <w:kern w:val="0"/>
          <w:sz w:val="24"/>
          <w:szCs w:val="24"/>
          <w14:ligatures w14:val="none"/>
        </w:rPr>
      </w:pPr>
      <w:r w:rsidRPr="00923E0B">
        <w:rPr>
          <w:rFonts w:ascii="Times New Roman" w:eastAsia="Times New Roman" w:hAnsi="Times New Roman" w:cs="Times New Roman"/>
          <w:kern w:val="0"/>
          <w:sz w:val="24"/>
          <w:szCs w:val="24"/>
          <w14:ligatures w14:val="none"/>
        </w:rPr>
        <w:t>All content on this site: Copyright © 2023 Elsevier B.V., its licensors, and contributors. All rights are reserved, including those for text and data mining, AI training, and similar technologies. For</w:t>
      </w:r>
    </w:p>
    <w:p w14:paraId="76F9B547" w14:textId="77777777" w:rsidR="005E584F" w:rsidRDefault="005E584F"/>
    <w:sectPr w:rsidR="005E5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920"/>
    <w:multiLevelType w:val="multilevel"/>
    <w:tmpl w:val="6738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46422"/>
    <w:multiLevelType w:val="multilevel"/>
    <w:tmpl w:val="969C4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881C5D"/>
    <w:multiLevelType w:val="multilevel"/>
    <w:tmpl w:val="A944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E4F02"/>
    <w:multiLevelType w:val="multilevel"/>
    <w:tmpl w:val="9522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D56EF"/>
    <w:multiLevelType w:val="multilevel"/>
    <w:tmpl w:val="9274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A799C"/>
    <w:multiLevelType w:val="multilevel"/>
    <w:tmpl w:val="473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F41DFA"/>
    <w:multiLevelType w:val="multilevel"/>
    <w:tmpl w:val="47BC8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0979B2"/>
    <w:multiLevelType w:val="multilevel"/>
    <w:tmpl w:val="02C4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5442121">
    <w:abstractNumId w:val="1"/>
  </w:num>
  <w:num w:numId="2" w16cid:durableId="1831676290">
    <w:abstractNumId w:val="2"/>
  </w:num>
  <w:num w:numId="3" w16cid:durableId="956328553">
    <w:abstractNumId w:val="6"/>
  </w:num>
  <w:num w:numId="4" w16cid:durableId="1140809864">
    <w:abstractNumId w:val="0"/>
  </w:num>
  <w:num w:numId="5" w16cid:durableId="401490585">
    <w:abstractNumId w:val="5"/>
  </w:num>
  <w:num w:numId="6" w16cid:durableId="1914269686">
    <w:abstractNumId w:val="4"/>
  </w:num>
  <w:num w:numId="7" w16cid:durableId="634524040">
    <w:abstractNumId w:val="3"/>
  </w:num>
  <w:num w:numId="8" w16cid:durableId="1696541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0B"/>
    <w:rsid w:val="005E584F"/>
    <w:rsid w:val="008E3FB8"/>
    <w:rsid w:val="0092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D2144"/>
  <w15:chartTrackingRefBased/>
  <w15:docId w15:val="{C60C22B1-52F4-47F9-984B-8F761043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23E0B"/>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923E0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923E0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0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923E0B"/>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923E0B"/>
    <w:rPr>
      <w:rFonts w:ascii="Times New Roman" w:eastAsia="Times New Roman" w:hAnsi="Times New Roman" w:cs="Times New Roman"/>
      <w:b/>
      <w:bCs/>
      <w:kern w:val="0"/>
      <w:sz w:val="27"/>
      <w:szCs w:val="27"/>
      <w14:ligatures w14:val="none"/>
    </w:rPr>
  </w:style>
  <w:style w:type="paragraph" w:customStyle="1" w:styleId="msonormal0">
    <w:name w:val="msonormal"/>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923E0B"/>
    <w:rPr>
      <w:color w:val="0000FF"/>
      <w:u w:val="single"/>
    </w:rPr>
  </w:style>
  <w:style w:type="character" w:styleId="FollowedHyperlink">
    <w:name w:val="FollowedHyperlink"/>
    <w:basedOn w:val="DefaultParagraphFont"/>
    <w:uiPriority w:val="99"/>
    <w:semiHidden/>
    <w:unhideWhenUsed/>
    <w:rsid w:val="00923E0B"/>
    <w:rPr>
      <w:color w:val="800080"/>
      <w:u w:val="single"/>
    </w:rPr>
  </w:style>
  <w:style w:type="character" w:customStyle="1" w:styleId="anchor-text">
    <w:name w:val="anchor-text"/>
    <w:basedOn w:val="DefaultParagraphFont"/>
    <w:rsid w:val="00923E0B"/>
  </w:style>
  <w:style w:type="character" w:customStyle="1" w:styleId="title-text">
    <w:name w:val="title-text"/>
    <w:basedOn w:val="DefaultParagraphFont"/>
    <w:rsid w:val="00923E0B"/>
  </w:style>
  <w:style w:type="character" w:customStyle="1" w:styleId="sr-only">
    <w:name w:val="sr-only"/>
    <w:basedOn w:val="DefaultParagraphFont"/>
    <w:rsid w:val="00923E0B"/>
  </w:style>
  <w:style w:type="character" w:customStyle="1" w:styleId="button-link-text">
    <w:name w:val="button-link-text"/>
    <w:basedOn w:val="DefaultParagraphFont"/>
    <w:rsid w:val="00923E0B"/>
  </w:style>
  <w:style w:type="character" w:customStyle="1" w:styleId="react-xocs-alternative-link">
    <w:name w:val="react-xocs-alternative-link"/>
    <w:basedOn w:val="DefaultParagraphFont"/>
    <w:rsid w:val="00923E0B"/>
  </w:style>
  <w:style w:type="character" w:customStyle="1" w:styleId="given-name">
    <w:name w:val="given-name"/>
    <w:basedOn w:val="DefaultParagraphFont"/>
    <w:rsid w:val="00923E0B"/>
  </w:style>
  <w:style w:type="character" w:customStyle="1" w:styleId="text">
    <w:name w:val="text"/>
    <w:basedOn w:val="DefaultParagraphFont"/>
    <w:rsid w:val="00923E0B"/>
  </w:style>
  <w:style w:type="character" w:customStyle="1" w:styleId="author-ref">
    <w:name w:val="author-ref"/>
    <w:basedOn w:val="DefaultParagraphFont"/>
    <w:rsid w:val="00923E0B"/>
  </w:style>
  <w:style w:type="paragraph" w:styleId="NormalWeb">
    <w:name w:val="Normal (Web)"/>
    <w:basedOn w:val="Normal"/>
    <w:uiPriority w:val="99"/>
    <w:semiHidden/>
    <w:unhideWhenUsed/>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act-xocs-list-item">
    <w:name w:val="react-xocs-list-item"/>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list-label">
    <w:name w:val="list-label"/>
    <w:basedOn w:val="DefaultParagraphFont"/>
    <w:rsid w:val="00923E0B"/>
  </w:style>
  <w:style w:type="paragraph" w:customStyle="1" w:styleId="previous">
    <w:name w:val="previous"/>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utton-alternative-icon">
    <w:name w:val="button-alternative-icon"/>
    <w:basedOn w:val="DefaultParagraphFont"/>
    <w:rsid w:val="00923E0B"/>
  </w:style>
  <w:style w:type="character" w:customStyle="1" w:styleId="button-alternative-text">
    <w:name w:val="button-alternative-text"/>
    <w:basedOn w:val="DefaultParagraphFont"/>
    <w:rsid w:val="00923E0B"/>
  </w:style>
  <w:style w:type="character" w:customStyle="1" w:styleId="extra-detail-1">
    <w:name w:val="extra-detail-1"/>
    <w:basedOn w:val="DefaultParagraphFont"/>
    <w:rsid w:val="00923E0B"/>
  </w:style>
  <w:style w:type="character" w:customStyle="1" w:styleId="extra-detail-2">
    <w:name w:val="extra-detail-2"/>
    <w:basedOn w:val="DefaultParagraphFont"/>
    <w:rsid w:val="00923E0B"/>
  </w:style>
  <w:style w:type="paragraph" w:customStyle="1" w:styleId="next">
    <w:name w:val="next"/>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ptions">
    <w:name w:val="captions"/>
    <w:basedOn w:val="DefaultParagraphFont"/>
    <w:rsid w:val="00923E0B"/>
  </w:style>
  <w:style w:type="character" w:customStyle="1" w:styleId="label">
    <w:name w:val="label"/>
    <w:basedOn w:val="DefaultParagraphFont"/>
    <w:rsid w:val="00923E0B"/>
  </w:style>
  <w:style w:type="character" w:styleId="Emphasis">
    <w:name w:val="Emphasis"/>
    <w:basedOn w:val="DefaultParagraphFont"/>
    <w:uiPriority w:val="20"/>
    <w:qFormat/>
    <w:rsid w:val="00923E0B"/>
    <w:rPr>
      <w:i/>
      <w:iCs/>
    </w:rPr>
  </w:style>
  <w:style w:type="character" w:customStyle="1" w:styleId="reference">
    <w:name w:val="reference"/>
    <w:basedOn w:val="DefaultParagraphFont"/>
    <w:rsid w:val="00923E0B"/>
  </w:style>
  <w:style w:type="paragraph" w:customStyle="1" w:styleId="message">
    <w:name w:val="message"/>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starticleitem">
    <w:name w:val="listarticleitem"/>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font-serif">
    <w:name w:val="u-font-serif"/>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pyright-line">
    <w:name w:val="copyright-line"/>
    <w:basedOn w:val="DefaultParagraphFont"/>
    <w:rsid w:val="00923E0B"/>
  </w:style>
  <w:style w:type="character" w:customStyle="1" w:styleId="related-content-panel-title-text">
    <w:name w:val="related-content-panel-title-text"/>
    <w:basedOn w:val="DefaultParagraphFont"/>
    <w:rsid w:val="00923E0B"/>
  </w:style>
  <w:style w:type="paragraph" w:customStyle="1" w:styleId="relatedcontentpanelitem">
    <w:name w:val="relatedcontentpanelitem"/>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lx-citation">
    <w:name w:val="plx-citation"/>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ps-label">
    <w:name w:val="pps-label"/>
    <w:basedOn w:val="DefaultParagraphFont"/>
    <w:rsid w:val="00923E0B"/>
  </w:style>
  <w:style w:type="character" w:customStyle="1" w:styleId="pps-count">
    <w:name w:val="pps-count"/>
    <w:basedOn w:val="DefaultParagraphFont"/>
    <w:rsid w:val="00923E0B"/>
  </w:style>
  <w:style w:type="paragraph" w:customStyle="1" w:styleId="plx-capture">
    <w:name w:val="plx-capture"/>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u-remove-if-print">
    <w:name w:val="u-remove-if-print"/>
    <w:basedOn w:val="Normal"/>
    <w:rsid w:val="00923E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23E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5137851">
      <w:bodyDiv w:val="1"/>
      <w:marLeft w:val="0"/>
      <w:marRight w:val="0"/>
      <w:marTop w:val="0"/>
      <w:marBottom w:val="0"/>
      <w:divBdr>
        <w:top w:val="none" w:sz="0" w:space="0" w:color="auto"/>
        <w:left w:val="none" w:sz="0" w:space="0" w:color="auto"/>
        <w:bottom w:val="none" w:sz="0" w:space="0" w:color="auto"/>
        <w:right w:val="none" w:sz="0" w:space="0" w:color="auto"/>
      </w:divBdr>
      <w:divsChild>
        <w:div w:id="968976576">
          <w:marLeft w:val="0"/>
          <w:marRight w:val="0"/>
          <w:marTop w:val="0"/>
          <w:marBottom w:val="0"/>
          <w:divBdr>
            <w:top w:val="none" w:sz="0" w:space="0" w:color="auto"/>
            <w:left w:val="none" w:sz="0" w:space="0" w:color="auto"/>
            <w:bottom w:val="none" w:sz="0" w:space="0" w:color="auto"/>
            <w:right w:val="none" w:sz="0" w:space="0" w:color="auto"/>
          </w:divBdr>
          <w:divsChild>
            <w:div w:id="2012222737">
              <w:marLeft w:val="0"/>
              <w:marRight w:val="0"/>
              <w:marTop w:val="0"/>
              <w:marBottom w:val="0"/>
              <w:divBdr>
                <w:top w:val="none" w:sz="0" w:space="0" w:color="auto"/>
                <w:left w:val="none" w:sz="0" w:space="0" w:color="auto"/>
                <w:bottom w:val="none" w:sz="0" w:space="0" w:color="auto"/>
                <w:right w:val="none" w:sz="0" w:space="0" w:color="auto"/>
              </w:divBdr>
              <w:divsChild>
                <w:div w:id="204373074">
                  <w:marLeft w:val="0"/>
                  <w:marRight w:val="0"/>
                  <w:marTop w:val="100"/>
                  <w:marBottom w:val="100"/>
                  <w:divBdr>
                    <w:top w:val="none" w:sz="0" w:space="0" w:color="auto"/>
                    <w:left w:val="none" w:sz="0" w:space="0" w:color="auto"/>
                    <w:bottom w:val="none" w:sz="0" w:space="0" w:color="auto"/>
                    <w:right w:val="none" w:sz="0" w:space="0" w:color="auto"/>
                  </w:divBdr>
                  <w:divsChild>
                    <w:div w:id="1794329315">
                      <w:marLeft w:val="0"/>
                      <w:marRight w:val="0"/>
                      <w:marTop w:val="0"/>
                      <w:marBottom w:val="120"/>
                      <w:divBdr>
                        <w:top w:val="none" w:sz="0" w:space="0" w:color="auto"/>
                        <w:left w:val="none" w:sz="0" w:space="0" w:color="auto"/>
                        <w:bottom w:val="single" w:sz="12" w:space="9" w:color="F0F0F0"/>
                        <w:right w:val="none" w:sz="0" w:space="0" w:color="auto"/>
                      </w:divBdr>
                      <w:divsChild>
                        <w:div w:id="1411585912">
                          <w:marLeft w:val="0"/>
                          <w:marRight w:val="0"/>
                          <w:marTop w:val="100"/>
                          <w:marBottom w:val="100"/>
                          <w:divBdr>
                            <w:top w:val="none" w:sz="0" w:space="0" w:color="auto"/>
                            <w:left w:val="none" w:sz="0" w:space="0" w:color="auto"/>
                            <w:bottom w:val="none" w:sz="0" w:space="0" w:color="auto"/>
                            <w:right w:val="none" w:sz="0" w:space="0" w:color="auto"/>
                          </w:divBdr>
                          <w:divsChild>
                            <w:div w:id="49873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2654">
                      <w:marLeft w:val="0"/>
                      <w:marRight w:val="0"/>
                      <w:marTop w:val="0"/>
                      <w:marBottom w:val="120"/>
                      <w:divBdr>
                        <w:top w:val="none" w:sz="0" w:space="0" w:color="auto"/>
                        <w:left w:val="none" w:sz="0" w:space="0" w:color="auto"/>
                        <w:bottom w:val="none" w:sz="0" w:space="0" w:color="auto"/>
                        <w:right w:val="none" w:sz="0" w:space="0" w:color="auto"/>
                      </w:divBdr>
                      <w:divsChild>
                        <w:div w:id="191722473">
                          <w:marLeft w:val="0"/>
                          <w:marRight w:val="0"/>
                          <w:marTop w:val="0"/>
                          <w:marBottom w:val="0"/>
                          <w:divBdr>
                            <w:top w:val="none" w:sz="0" w:space="0" w:color="auto"/>
                            <w:left w:val="none" w:sz="0" w:space="0" w:color="auto"/>
                            <w:bottom w:val="none" w:sz="0" w:space="0" w:color="auto"/>
                            <w:right w:val="none" w:sz="0" w:space="0" w:color="auto"/>
                          </w:divBdr>
                          <w:divsChild>
                            <w:div w:id="78992036">
                              <w:marLeft w:val="0"/>
                              <w:marRight w:val="0"/>
                              <w:marTop w:val="0"/>
                              <w:marBottom w:val="0"/>
                              <w:divBdr>
                                <w:top w:val="none" w:sz="0" w:space="0" w:color="auto"/>
                                <w:left w:val="none" w:sz="0" w:space="0" w:color="auto"/>
                                <w:bottom w:val="none" w:sz="0" w:space="0" w:color="auto"/>
                                <w:right w:val="none" w:sz="0" w:space="0" w:color="auto"/>
                              </w:divBdr>
                              <w:divsChild>
                                <w:div w:id="20469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862370">
                          <w:marLeft w:val="0"/>
                          <w:marRight w:val="0"/>
                          <w:marTop w:val="0"/>
                          <w:marBottom w:val="0"/>
                          <w:divBdr>
                            <w:top w:val="none" w:sz="0" w:space="0" w:color="auto"/>
                            <w:left w:val="none" w:sz="0" w:space="0" w:color="auto"/>
                            <w:bottom w:val="single" w:sz="6" w:space="0" w:color="000000"/>
                            <w:right w:val="none" w:sz="0" w:space="0" w:color="auto"/>
                          </w:divBdr>
                          <w:divsChild>
                            <w:div w:id="530414069">
                              <w:marLeft w:val="0"/>
                              <w:marRight w:val="0"/>
                              <w:marTop w:val="0"/>
                              <w:marBottom w:val="0"/>
                              <w:divBdr>
                                <w:top w:val="none" w:sz="0" w:space="0" w:color="auto"/>
                                <w:left w:val="none" w:sz="0" w:space="0" w:color="auto"/>
                                <w:bottom w:val="none" w:sz="0" w:space="0" w:color="auto"/>
                                <w:right w:val="none" w:sz="0" w:space="0" w:color="auto"/>
                              </w:divBdr>
                              <w:divsChild>
                                <w:div w:id="173964054">
                                  <w:marLeft w:val="0"/>
                                  <w:marRight w:val="0"/>
                                  <w:marTop w:val="0"/>
                                  <w:marBottom w:val="0"/>
                                  <w:divBdr>
                                    <w:top w:val="none" w:sz="0" w:space="0" w:color="auto"/>
                                    <w:left w:val="none" w:sz="0" w:space="0" w:color="auto"/>
                                    <w:bottom w:val="none" w:sz="0" w:space="0" w:color="auto"/>
                                    <w:right w:val="none" w:sz="0" w:space="0" w:color="auto"/>
                                  </w:divBdr>
                                  <w:divsChild>
                                    <w:div w:id="17253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6045">
                              <w:marLeft w:val="0"/>
                              <w:marRight w:val="0"/>
                              <w:marTop w:val="0"/>
                              <w:marBottom w:val="0"/>
                              <w:divBdr>
                                <w:top w:val="none" w:sz="0" w:space="0" w:color="auto"/>
                                <w:left w:val="none" w:sz="0" w:space="0" w:color="auto"/>
                                <w:bottom w:val="none" w:sz="0" w:space="0" w:color="auto"/>
                                <w:right w:val="none" w:sz="0" w:space="0" w:color="auto"/>
                              </w:divBdr>
                              <w:divsChild>
                                <w:div w:id="1698967341">
                                  <w:marLeft w:val="0"/>
                                  <w:marRight w:val="0"/>
                                  <w:marTop w:val="0"/>
                                  <w:marBottom w:val="0"/>
                                  <w:divBdr>
                                    <w:top w:val="none" w:sz="0" w:space="0" w:color="auto"/>
                                    <w:left w:val="none" w:sz="0" w:space="0" w:color="auto"/>
                                    <w:bottom w:val="none" w:sz="0" w:space="0" w:color="auto"/>
                                    <w:right w:val="none" w:sz="0" w:space="0" w:color="auto"/>
                                  </w:divBdr>
                                  <w:divsChild>
                                    <w:div w:id="12634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18205">
                      <w:marLeft w:val="0"/>
                      <w:marRight w:val="0"/>
                      <w:marTop w:val="0"/>
                      <w:marBottom w:val="120"/>
                      <w:divBdr>
                        <w:top w:val="none" w:sz="0" w:space="0" w:color="auto"/>
                        <w:left w:val="none" w:sz="0" w:space="0" w:color="auto"/>
                        <w:bottom w:val="none" w:sz="0" w:space="0" w:color="auto"/>
                        <w:right w:val="none" w:sz="0" w:space="0" w:color="auto"/>
                      </w:divBdr>
                    </w:div>
                    <w:div w:id="1006859850">
                      <w:marLeft w:val="0"/>
                      <w:marRight w:val="0"/>
                      <w:marTop w:val="0"/>
                      <w:marBottom w:val="0"/>
                      <w:divBdr>
                        <w:top w:val="none" w:sz="0" w:space="0" w:color="auto"/>
                        <w:left w:val="none" w:sz="0" w:space="0" w:color="auto"/>
                        <w:bottom w:val="none" w:sz="0" w:space="0" w:color="auto"/>
                        <w:right w:val="none" w:sz="0" w:space="0" w:color="auto"/>
                      </w:divBdr>
                      <w:divsChild>
                        <w:div w:id="1939294043">
                          <w:marLeft w:val="0"/>
                          <w:marRight w:val="0"/>
                          <w:marTop w:val="0"/>
                          <w:marBottom w:val="120"/>
                          <w:divBdr>
                            <w:top w:val="none" w:sz="0" w:space="0" w:color="auto"/>
                            <w:left w:val="none" w:sz="0" w:space="0" w:color="auto"/>
                            <w:bottom w:val="none" w:sz="0" w:space="0" w:color="auto"/>
                            <w:right w:val="none" w:sz="0" w:space="0" w:color="auto"/>
                          </w:divBdr>
                          <w:divsChild>
                            <w:div w:id="683090295">
                              <w:marLeft w:val="0"/>
                              <w:marRight w:val="0"/>
                              <w:marTop w:val="0"/>
                              <w:marBottom w:val="0"/>
                              <w:divBdr>
                                <w:top w:val="none" w:sz="0" w:space="0" w:color="auto"/>
                                <w:left w:val="none" w:sz="0" w:space="0" w:color="auto"/>
                                <w:bottom w:val="none" w:sz="0" w:space="0" w:color="auto"/>
                                <w:right w:val="none" w:sz="0" w:space="0" w:color="auto"/>
                              </w:divBdr>
                            </w:div>
                          </w:divsChild>
                        </w:div>
                        <w:div w:id="47265684">
                          <w:marLeft w:val="0"/>
                          <w:marRight w:val="0"/>
                          <w:marTop w:val="0"/>
                          <w:marBottom w:val="120"/>
                          <w:divBdr>
                            <w:top w:val="none" w:sz="0" w:space="0" w:color="auto"/>
                            <w:left w:val="none" w:sz="0" w:space="0" w:color="auto"/>
                            <w:bottom w:val="none" w:sz="0" w:space="0" w:color="auto"/>
                            <w:right w:val="none" w:sz="0" w:space="0" w:color="auto"/>
                          </w:divBdr>
                          <w:divsChild>
                            <w:div w:id="265969011">
                              <w:marLeft w:val="0"/>
                              <w:marRight w:val="0"/>
                              <w:marTop w:val="0"/>
                              <w:marBottom w:val="0"/>
                              <w:divBdr>
                                <w:top w:val="none" w:sz="0" w:space="0" w:color="auto"/>
                                <w:left w:val="none" w:sz="0" w:space="0" w:color="auto"/>
                                <w:bottom w:val="none" w:sz="0" w:space="0" w:color="auto"/>
                                <w:right w:val="none" w:sz="0" w:space="0" w:color="auto"/>
                              </w:divBdr>
                            </w:div>
                            <w:div w:id="962618707">
                              <w:marLeft w:val="0"/>
                              <w:marRight w:val="0"/>
                              <w:marTop w:val="0"/>
                              <w:marBottom w:val="0"/>
                              <w:divBdr>
                                <w:top w:val="none" w:sz="0" w:space="0" w:color="auto"/>
                                <w:left w:val="none" w:sz="0" w:space="0" w:color="auto"/>
                                <w:bottom w:val="none" w:sz="0" w:space="0" w:color="auto"/>
                                <w:right w:val="none" w:sz="0" w:space="0" w:color="auto"/>
                              </w:divBdr>
                            </w:div>
                            <w:div w:id="904492506">
                              <w:marLeft w:val="0"/>
                              <w:marRight w:val="0"/>
                              <w:marTop w:val="0"/>
                              <w:marBottom w:val="0"/>
                              <w:divBdr>
                                <w:top w:val="none" w:sz="0" w:space="0" w:color="auto"/>
                                <w:left w:val="none" w:sz="0" w:space="0" w:color="auto"/>
                                <w:bottom w:val="none" w:sz="0" w:space="0" w:color="auto"/>
                                <w:right w:val="none" w:sz="0" w:space="0" w:color="auto"/>
                              </w:divBdr>
                            </w:div>
                            <w:div w:id="14010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4165">
                      <w:marLeft w:val="0"/>
                      <w:marRight w:val="0"/>
                      <w:marTop w:val="0"/>
                      <w:marBottom w:val="480"/>
                      <w:divBdr>
                        <w:top w:val="none" w:sz="0" w:space="0" w:color="auto"/>
                        <w:left w:val="none" w:sz="0" w:space="0" w:color="auto"/>
                        <w:bottom w:val="single" w:sz="12" w:space="24" w:color="F0F0F0"/>
                        <w:right w:val="none" w:sz="0" w:space="0" w:color="auto"/>
                      </w:divBdr>
                      <w:divsChild>
                        <w:div w:id="954018012">
                          <w:marLeft w:val="0"/>
                          <w:marRight w:val="0"/>
                          <w:marTop w:val="0"/>
                          <w:marBottom w:val="0"/>
                          <w:divBdr>
                            <w:top w:val="none" w:sz="0" w:space="0" w:color="auto"/>
                            <w:left w:val="none" w:sz="0" w:space="0" w:color="auto"/>
                            <w:bottom w:val="none" w:sz="0" w:space="0" w:color="auto"/>
                            <w:right w:val="none" w:sz="0" w:space="0" w:color="auto"/>
                          </w:divBdr>
                          <w:divsChild>
                            <w:div w:id="297271731">
                              <w:marLeft w:val="0"/>
                              <w:marRight w:val="0"/>
                              <w:marTop w:val="0"/>
                              <w:marBottom w:val="0"/>
                              <w:divBdr>
                                <w:top w:val="none" w:sz="0" w:space="0" w:color="auto"/>
                                <w:left w:val="none" w:sz="0" w:space="0" w:color="auto"/>
                                <w:bottom w:val="none" w:sz="0" w:space="0" w:color="auto"/>
                                <w:right w:val="none" w:sz="0" w:space="0" w:color="auto"/>
                              </w:divBdr>
                            </w:div>
                            <w:div w:id="792361498">
                              <w:marLeft w:val="0"/>
                              <w:marRight w:val="0"/>
                              <w:marTop w:val="0"/>
                              <w:marBottom w:val="0"/>
                              <w:divBdr>
                                <w:top w:val="none" w:sz="0" w:space="0" w:color="auto"/>
                                <w:left w:val="none" w:sz="0" w:space="0" w:color="auto"/>
                                <w:bottom w:val="none" w:sz="0" w:space="0" w:color="auto"/>
                                <w:right w:val="none" w:sz="0" w:space="0" w:color="auto"/>
                              </w:divBdr>
                            </w:div>
                            <w:div w:id="1863785845">
                              <w:marLeft w:val="0"/>
                              <w:marRight w:val="0"/>
                              <w:marTop w:val="0"/>
                              <w:marBottom w:val="0"/>
                              <w:divBdr>
                                <w:top w:val="none" w:sz="0" w:space="0" w:color="auto"/>
                                <w:left w:val="none" w:sz="0" w:space="0" w:color="auto"/>
                                <w:bottom w:val="none" w:sz="0" w:space="0" w:color="auto"/>
                                <w:right w:val="none" w:sz="0" w:space="0" w:color="auto"/>
                              </w:divBdr>
                            </w:div>
                            <w:div w:id="718820068">
                              <w:marLeft w:val="0"/>
                              <w:marRight w:val="0"/>
                              <w:marTop w:val="0"/>
                              <w:marBottom w:val="0"/>
                              <w:divBdr>
                                <w:top w:val="none" w:sz="0" w:space="0" w:color="auto"/>
                                <w:left w:val="none" w:sz="0" w:space="0" w:color="auto"/>
                                <w:bottom w:val="none" w:sz="0" w:space="0" w:color="auto"/>
                                <w:right w:val="none" w:sz="0" w:space="0" w:color="auto"/>
                              </w:divBdr>
                            </w:div>
                            <w:div w:id="6186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2239">
                      <w:marLeft w:val="0"/>
                      <w:marRight w:val="0"/>
                      <w:marTop w:val="0"/>
                      <w:marBottom w:val="0"/>
                      <w:divBdr>
                        <w:top w:val="none" w:sz="0" w:space="0" w:color="auto"/>
                        <w:left w:val="none" w:sz="0" w:space="0" w:color="auto"/>
                        <w:bottom w:val="none" w:sz="0" w:space="0" w:color="auto"/>
                        <w:right w:val="none" w:sz="0" w:space="0" w:color="auto"/>
                      </w:divBdr>
                      <w:divsChild>
                        <w:div w:id="810903837">
                          <w:marLeft w:val="0"/>
                          <w:marRight w:val="0"/>
                          <w:marTop w:val="0"/>
                          <w:marBottom w:val="0"/>
                          <w:divBdr>
                            <w:top w:val="none" w:sz="0" w:space="0" w:color="auto"/>
                            <w:left w:val="none" w:sz="0" w:space="0" w:color="auto"/>
                            <w:bottom w:val="none" w:sz="0" w:space="0" w:color="auto"/>
                            <w:right w:val="none" w:sz="0" w:space="0" w:color="auto"/>
                          </w:divBdr>
                          <w:divsChild>
                            <w:div w:id="779565315">
                              <w:marLeft w:val="0"/>
                              <w:marRight w:val="0"/>
                              <w:marTop w:val="0"/>
                              <w:marBottom w:val="0"/>
                              <w:divBdr>
                                <w:top w:val="none" w:sz="0" w:space="0" w:color="auto"/>
                                <w:left w:val="none" w:sz="0" w:space="0" w:color="auto"/>
                                <w:bottom w:val="none" w:sz="0" w:space="0" w:color="auto"/>
                                <w:right w:val="none" w:sz="0" w:space="0" w:color="auto"/>
                              </w:divBdr>
                              <w:divsChild>
                                <w:div w:id="1541161443">
                                  <w:marLeft w:val="0"/>
                                  <w:marRight w:val="0"/>
                                  <w:marTop w:val="240"/>
                                  <w:marBottom w:val="240"/>
                                  <w:divBdr>
                                    <w:top w:val="single" w:sz="12" w:space="0" w:color="8E8E8E"/>
                                    <w:left w:val="none" w:sz="0" w:space="0" w:color="auto"/>
                                    <w:bottom w:val="single" w:sz="12" w:space="0" w:color="8E8E8E"/>
                                    <w:right w:val="none" w:sz="0" w:space="0" w:color="auto"/>
                                  </w:divBdr>
                                  <w:divsChild>
                                    <w:div w:id="19357412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76377762">
                              <w:marLeft w:val="0"/>
                              <w:marRight w:val="0"/>
                              <w:marTop w:val="0"/>
                              <w:marBottom w:val="0"/>
                              <w:divBdr>
                                <w:top w:val="none" w:sz="0" w:space="0" w:color="auto"/>
                                <w:left w:val="none" w:sz="0" w:space="0" w:color="auto"/>
                                <w:bottom w:val="none" w:sz="0" w:space="0" w:color="auto"/>
                                <w:right w:val="none" w:sz="0" w:space="0" w:color="auto"/>
                              </w:divBdr>
                              <w:divsChild>
                                <w:div w:id="944577881">
                                  <w:marLeft w:val="0"/>
                                  <w:marRight w:val="0"/>
                                  <w:marTop w:val="240"/>
                                  <w:marBottom w:val="240"/>
                                  <w:divBdr>
                                    <w:top w:val="single" w:sz="12" w:space="0" w:color="8E8E8E"/>
                                    <w:left w:val="none" w:sz="0" w:space="0" w:color="auto"/>
                                    <w:bottom w:val="single" w:sz="12" w:space="0" w:color="8E8E8E"/>
                                    <w:right w:val="none" w:sz="0" w:space="0" w:color="auto"/>
                                  </w:divBdr>
                                  <w:divsChild>
                                    <w:div w:id="277295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60135678">
                              <w:blockQuote w:val="1"/>
                              <w:marLeft w:val="0"/>
                              <w:marRight w:val="0"/>
                              <w:marTop w:val="0"/>
                              <w:marBottom w:val="0"/>
                              <w:divBdr>
                                <w:top w:val="none" w:sz="0" w:space="0" w:color="auto"/>
                                <w:left w:val="none" w:sz="0" w:space="0" w:color="auto"/>
                                <w:bottom w:val="none" w:sz="0" w:space="0" w:color="auto"/>
                                <w:right w:val="none" w:sz="0" w:space="0" w:color="auto"/>
                              </w:divBdr>
                            </w:div>
                            <w:div w:id="646013464">
                              <w:blockQuote w:val="1"/>
                              <w:marLeft w:val="0"/>
                              <w:marRight w:val="0"/>
                              <w:marTop w:val="0"/>
                              <w:marBottom w:val="0"/>
                              <w:divBdr>
                                <w:top w:val="none" w:sz="0" w:space="0" w:color="auto"/>
                                <w:left w:val="none" w:sz="0" w:space="0" w:color="auto"/>
                                <w:bottom w:val="none" w:sz="0" w:space="0" w:color="auto"/>
                                <w:right w:val="none" w:sz="0" w:space="0" w:color="auto"/>
                              </w:divBdr>
                            </w:div>
                            <w:div w:id="1519854172">
                              <w:blockQuote w:val="1"/>
                              <w:marLeft w:val="0"/>
                              <w:marRight w:val="0"/>
                              <w:marTop w:val="0"/>
                              <w:marBottom w:val="0"/>
                              <w:divBdr>
                                <w:top w:val="none" w:sz="0" w:space="0" w:color="auto"/>
                                <w:left w:val="none" w:sz="0" w:space="0" w:color="auto"/>
                                <w:bottom w:val="none" w:sz="0" w:space="0" w:color="auto"/>
                                <w:right w:val="none" w:sz="0" w:space="0" w:color="auto"/>
                              </w:divBdr>
                            </w:div>
                            <w:div w:id="830174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1267">
                      <w:marLeft w:val="0"/>
                      <w:marRight w:val="0"/>
                      <w:marTop w:val="0"/>
                      <w:marBottom w:val="0"/>
                      <w:divBdr>
                        <w:top w:val="none" w:sz="0" w:space="0" w:color="auto"/>
                        <w:left w:val="none" w:sz="0" w:space="0" w:color="auto"/>
                        <w:bottom w:val="none" w:sz="0" w:space="0" w:color="auto"/>
                        <w:right w:val="none" w:sz="0" w:space="0" w:color="auto"/>
                      </w:divBdr>
                      <w:divsChild>
                        <w:div w:id="112143078">
                          <w:marLeft w:val="0"/>
                          <w:marRight w:val="0"/>
                          <w:marTop w:val="0"/>
                          <w:marBottom w:val="0"/>
                          <w:divBdr>
                            <w:top w:val="none" w:sz="0" w:space="0" w:color="auto"/>
                            <w:left w:val="none" w:sz="0" w:space="0" w:color="auto"/>
                            <w:bottom w:val="none" w:sz="0" w:space="0" w:color="auto"/>
                            <w:right w:val="none" w:sz="0" w:space="0" w:color="auto"/>
                          </w:divBdr>
                        </w:div>
                        <w:div w:id="1233083394">
                          <w:marLeft w:val="0"/>
                          <w:marRight w:val="0"/>
                          <w:marTop w:val="0"/>
                          <w:marBottom w:val="0"/>
                          <w:divBdr>
                            <w:top w:val="none" w:sz="0" w:space="0" w:color="auto"/>
                            <w:left w:val="none" w:sz="0" w:space="0" w:color="auto"/>
                            <w:bottom w:val="none" w:sz="0" w:space="0" w:color="auto"/>
                            <w:right w:val="none" w:sz="0" w:space="0" w:color="auto"/>
                          </w:divBdr>
                        </w:div>
                      </w:divsChild>
                    </w:div>
                    <w:div w:id="1294672068">
                      <w:marLeft w:val="0"/>
                      <w:marRight w:val="0"/>
                      <w:marTop w:val="0"/>
                      <w:marBottom w:val="0"/>
                      <w:divBdr>
                        <w:top w:val="none" w:sz="0" w:space="0" w:color="auto"/>
                        <w:left w:val="none" w:sz="0" w:space="0" w:color="auto"/>
                        <w:bottom w:val="none" w:sz="0" w:space="0" w:color="auto"/>
                        <w:right w:val="none" w:sz="0" w:space="0" w:color="auto"/>
                      </w:divBdr>
                    </w:div>
                    <w:div w:id="1037706787">
                      <w:marLeft w:val="0"/>
                      <w:marRight w:val="0"/>
                      <w:marTop w:val="60"/>
                      <w:marBottom w:val="0"/>
                      <w:divBdr>
                        <w:top w:val="none" w:sz="0" w:space="0" w:color="auto"/>
                        <w:left w:val="none" w:sz="0" w:space="0" w:color="auto"/>
                        <w:bottom w:val="none" w:sz="0" w:space="0" w:color="auto"/>
                        <w:right w:val="none" w:sz="0" w:space="0" w:color="auto"/>
                      </w:divBdr>
                      <w:divsChild>
                        <w:div w:id="587085346">
                          <w:marLeft w:val="0"/>
                          <w:marRight w:val="360"/>
                          <w:marTop w:val="0"/>
                          <w:marBottom w:val="0"/>
                          <w:divBdr>
                            <w:top w:val="none" w:sz="0" w:space="0" w:color="auto"/>
                            <w:left w:val="none" w:sz="0" w:space="0" w:color="auto"/>
                            <w:bottom w:val="none" w:sz="0" w:space="0" w:color="auto"/>
                            <w:right w:val="none" w:sz="0" w:space="0" w:color="auto"/>
                          </w:divBdr>
                        </w:div>
                      </w:divsChild>
                    </w:div>
                    <w:div w:id="516042314">
                      <w:marLeft w:val="0"/>
                      <w:marRight w:val="0"/>
                      <w:marTop w:val="0"/>
                      <w:marBottom w:val="0"/>
                      <w:divBdr>
                        <w:top w:val="none" w:sz="0" w:space="0" w:color="auto"/>
                        <w:left w:val="none" w:sz="0" w:space="0" w:color="auto"/>
                        <w:bottom w:val="none" w:sz="0" w:space="0" w:color="auto"/>
                        <w:right w:val="none" w:sz="0" w:space="0" w:color="auto"/>
                      </w:divBdr>
                      <w:divsChild>
                        <w:div w:id="425732339">
                          <w:marLeft w:val="0"/>
                          <w:marRight w:val="0"/>
                          <w:marTop w:val="0"/>
                          <w:marBottom w:val="0"/>
                          <w:divBdr>
                            <w:top w:val="none" w:sz="0" w:space="0" w:color="auto"/>
                            <w:left w:val="none" w:sz="0" w:space="0" w:color="auto"/>
                            <w:bottom w:val="none" w:sz="0" w:space="0" w:color="auto"/>
                            <w:right w:val="none" w:sz="0" w:space="0" w:color="auto"/>
                          </w:divBdr>
                        </w:div>
                        <w:div w:id="103770157">
                          <w:marLeft w:val="0"/>
                          <w:marRight w:val="0"/>
                          <w:marTop w:val="0"/>
                          <w:marBottom w:val="0"/>
                          <w:divBdr>
                            <w:top w:val="none" w:sz="0" w:space="0" w:color="auto"/>
                            <w:left w:val="none" w:sz="0" w:space="0" w:color="auto"/>
                            <w:bottom w:val="none" w:sz="0" w:space="0" w:color="auto"/>
                            <w:right w:val="none" w:sz="0" w:space="0" w:color="auto"/>
                          </w:divBdr>
                        </w:div>
                      </w:divsChild>
                    </w:div>
                    <w:div w:id="1940988780">
                      <w:marLeft w:val="0"/>
                      <w:marRight w:val="0"/>
                      <w:marTop w:val="0"/>
                      <w:marBottom w:val="0"/>
                      <w:divBdr>
                        <w:top w:val="none" w:sz="0" w:space="0" w:color="auto"/>
                        <w:left w:val="none" w:sz="0" w:space="0" w:color="auto"/>
                        <w:bottom w:val="none" w:sz="0" w:space="0" w:color="auto"/>
                        <w:right w:val="none" w:sz="0" w:space="0" w:color="auto"/>
                      </w:divBdr>
                    </w:div>
                    <w:div w:id="1901482360">
                      <w:marLeft w:val="0"/>
                      <w:marRight w:val="0"/>
                      <w:marTop w:val="60"/>
                      <w:marBottom w:val="0"/>
                      <w:divBdr>
                        <w:top w:val="none" w:sz="0" w:space="0" w:color="auto"/>
                        <w:left w:val="none" w:sz="0" w:space="0" w:color="auto"/>
                        <w:bottom w:val="none" w:sz="0" w:space="0" w:color="auto"/>
                        <w:right w:val="none" w:sz="0" w:space="0" w:color="auto"/>
                      </w:divBdr>
                    </w:div>
                    <w:div w:id="984551258">
                      <w:marLeft w:val="0"/>
                      <w:marRight w:val="0"/>
                      <w:marTop w:val="0"/>
                      <w:marBottom w:val="0"/>
                      <w:divBdr>
                        <w:top w:val="none" w:sz="0" w:space="0" w:color="auto"/>
                        <w:left w:val="none" w:sz="0" w:space="0" w:color="auto"/>
                        <w:bottom w:val="none" w:sz="0" w:space="0" w:color="auto"/>
                        <w:right w:val="none" w:sz="0" w:space="0" w:color="auto"/>
                      </w:divBdr>
                      <w:divsChild>
                        <w:div w:id="186261992">
                          <w:marLeft w:val="0"/>
                          <w:marRight w:val="0"/>
                          <w:marTop w:val="0"/>
                          <w:marBottom w:val="0"/>
                          <w:divBdr>
                            <w:top w:val="none" w:sz="0" w:space="0" w:color="auto"/>
                            <w:left w:val="none" w:sz="0" w:space="0" w:color="auto"/>
                            <w:bottom w:val="none" w:sz="0" w:space="0" w:color="auto"/>
                            <w:right w:val="none" w:sz="0" w:space="0" w:color="auto"/>
                          </w:divBdr>
                        </w:div>
                        <w:div w:id="1638880000">
                          <w:marLeft w:val="0"/>
                          <w:marRight w:val="0"/>
                          <w:marTop w:val="0"/>
                          <w:marBottom w:val="0"/>
                          <w:divBdr>
                            <w:top w:val="none" w:sz="0" w:space="0" w:color="auto"/>
                            <w:left w:val="none" w:sz="0" w:space="0" w:color="auto"/>
                            <w:bottom w:val="none" w:sz="0" w:space="0" w:color="auto"/>
                            <w:right w:val="none" w:sz="0" w:space="0" w:color="auto"/>
                          </w:divBdr>
                        </w:div>
                      </w:divsChild>
                    </w:div>
                    <w:div w:id="2010907176">
                      <w:marLeft w:val="0"/>
                      <w:marRight w:val="0"/>
                      <w:marTop w:val="0"/>
                      <w:marBottom w:val="0"/>
                      <w:divBdr>
                        <w:top w:val="none" w:sz="0" w:space="0" w:color="auto"/>
                        <w:left w:val="none" w:sz="0" w:space="0" w:color="auto"/>
                        <w:bottom w:val="none" w:sz="0" w:space="0" w:color="auto"/>
                        <w:right w:val="none" w:sz="0" w:space="0" w:color="auto"/>
                      </w:divBdr>
                    </w:div>
                    <w:div w:id="1669134">
                      <w:marLeft w:val="0"/>
                      <w:marRight w:val="0"/>
                      <w:marTop w:val="60"/>
                      <w:marBottom w:val="0"/>
                      <w:divBdr>
                        <w:top w:val="none" w:sz="0" w:space="0" w:color="auto"/>
                        <w:left w:val="none" w:sz="0" w:space="0" w:color="auto"/>
                        <w:bottom w:val="none" w:sz="0" w:space="0" w:color="auto"/>
                        <w:right w:val="none" w:sz="0" w:space="0" w:color="auto"/>
                      </w:divBdr>
                      <w:divsChild>
                        <w:div w:id="1210729770">
                          <w:marLeft w:val="0"/>
                          <w:marRight w:val="360"/>
                          <w:marTop w:val="0"/>
                          <w:marBottom w:val="0"/>
                          <w:divBdr>
                            <w:top w:val="none" w:sz="0" w:space="0" w:color="auto"/>
                            <w:left w:val="none" w:sz="0" w:space="0" w:color="auto"/>
                            <w:bottom w:val="none" w:sz="0" w:space="0" w:color="auto"/>
                            <w:right w:val="none" w:sz="0" w:space="0" w:color="auto"/>
                          </w:divBdr>
                        </w:div>
                      </w:divsChild>
                    </w:div>
                    <w:div w:id="1028264610">
                      <w:marLeft w:val="0"/>
                      <w:marRight w:val="0"/>
                      <w:marTop w:val="0"/>
                      <w:marBottom w:val="0"/>
                      <w:divBdr>
                        <w:top w:val="none" w:sz="0" w:space="0" w:color="auto"/>
                        <w:left w:val="none" w:sz="0" w:space="0" w:color="auto"/>
                        <w:bottom w:val="none" w:sz="0" w:space="0" w:color="auto"/>
                        <w:right w:val="none" w:sz="0" w:space="0" w:color="auto"/>
                      </w:divBdr>
                      <w:divsChild>
                        <w:div w:id="1375302748">
                          <w:marLeft w:val="0"/>
                          <w:marRight w:val="0"/>
                          <w:marTop w:val="0"/>
                          <w:marBottom w:val="0"/>
                          <w:divBdr>
                            <w:top w:val="none" w:sz="0" w:space="0" w:color="auto"/>
                            <w:left w:val="none" w:sz="0" w:space="0" w:color="auto"/>
                            <w:bottom w:val="none" w:sz="0" w:space="0" w:color="auto"/>
                            <w:right w:val="none" w:sz="0" w:space="0" w:color="auto"/>
                          </w:divBdr>
                        </w:div>
                        <w:div w:id="722368505">
                          <w:marLeft w:val="0"/>
                          <w:marRight w:val="0"/>
                          <w:marTop w:val="0"/>
                          <w:marBottom w:val="0"/>
                          <w:divBdr>
                            <w:top w:val="none" w:sz="0" w:space="0" w:color="auto"/>
                            <w:left w:val="none" w:sz="0" w:space="0" w:color="auto"/>
                            <w:bottom w:val="none" w:sz="0" w:space="0" w:color="auto"/>
                            <w:right w:val="none" w:sz="0" w:space="0" w:color="auto"/>
                          </w:divBdr>
                        </w:div>
                      </w:divsChild>
                    </w:div>
                    <w:div w:id="1635065479">
                      <w:marLeft w:val="0"/>
                      <w:marRight w:val="0"/>
                      <w:marTop w:val="0"/>
                      <w:marBottom w:val="0"/>
                      <w:divBdr>
                        <w:top w:val="none" w:sz="0" w:space="0" w:color="auto"/>
                        <w:left w:val="none" w:sz="0" w:space="0" w:color="auto"/>
                        <w:bottom w:val="none" w:sz="0" w:space="0" w:color="auto"/>
                        <w:right w:val="none" w:sz="0" w:space="0" w:color="auto"/>
                      </w:divBdr>
                    </w:div>
                    <w:div w:id="532697776">
                      <w:marLeft w:val="0"/>
                      <w:marRight w:val="0"/>
                      <w:marTop w:val="0"/>
                      <w:marBottom w:val="0"/>
                      <w:divBdr>
                        <w:top w:val="none" w:sz="0" w:space="0" w:color="auto"/>
                        <w:left w:val="none" w:sz="0" w:space="0" w:color="auto"/>
                        <w:bottom w:val="none" w:sz="0" w:space="0" w:color="auto"/>
                        <w:right w:val="none" w:sz="0" w:space="0" w:color="auto"/>
                      </w:divBdr>
                    </w:div>
                    <w:div w:id="73940904">
                      <w:marLeft w:val="0"/>
                      <w:marRight w:val="0"/>
                      <w:marTop w:val="60"/>
                      <w:marBottom w:val="0"/>
                      <w:divBdr>
                        <w:top w:val="none" w:sz="0" w:space="0" w:color="auto"/>
                        <w:left w:val="none" w:sz="0" w:space="0" w:color="auto"/>
                        <w:bottom w:val="none" w:sz="0" w:space="0" w:color="auto"/>
                        <w:right w:val="none" w:sz="0" w:space="0" w:color="auto"/>
                      </w:divBdr>
                      <w:divsChild>
                        <w:div w:id="1286351224">
                          <w:marLeft w:val="0"/>
                          <w:marRight w:val="360"/>
                          <w:marTop w:val="0"/>
                          <w:marBottom w:val="0"/>
                          <w:divBdr>
                            <w:top w:val="none" w:sz="0" w:space="0" w:color="auto"/>
                            <w:left w:val="none" w:sz="0" w:space="0" w:color="auto"/>
                            <w:bottom w:val="none" w:sz="0" w:space="0" w:color="auto"/>
                            <w:right w:val="none" w:sz="0" w:space="0" w:color="auto"/>
                          </w:divBdr>
                        </w:div>
                      </w:divsChild>
                    </w:div>
                    <w:div w:id="32074434">
                      <w:marLeft w:val="0"/>
                      <w:marRight w:val="0"/>
                      <w:marTop w:val="0"/>
                      <w:marBottom w:val="0"/>
                      <w:divBdr>
                        <w:top w:val="none" w:sz="0" w:space="0" w:color="auto"/>
                        <w:left w:val="none" w:sz="0" w:space="0" w:color="auto"/>
                        <w:bottom w:val="none" w:sz="0" w:space="0" w:color="auto"/>
                        <w:right w:val="none" w:sz="0" w:space="0" w:color="auto"/>
                      </w:divBdr>
                      <w:divsChild>
                        <w:div w:id="963120752">
                          <w:marLeft w:val="0"/>
                          <w:marRight w:val="0"/>
                          <w:marTop w:val="0"/>
                          <w:marBottom w:val="0"/>
                          <w:divBdr>
                            <w:top w:val="none" w:sz="0" w:space="0" w:color="auto"/>
                            <w:left w:val="none" w:sz="0" w:space="0" w:color="auto"/>
                            <w:bottom w:val="none" w:sz="0" w:space="0" w:color="auto"/>
                            <w:right w:val="none" w:sz="0" w:space="0" w:color="auto"/>
                          </w:divBdr>
                        </w:div>
                        <w:div w:id="1840390473">
                          <w:marLeft w:val="0"/>
                          <w:marRight w:val="0"/>
                          <w:marTop w:val="0"/>
                          <w:marBottom w:val="0"/>
                          <w:divBdr>
                            <w:top w:val="none" w:sz="0" w:space="0" w:color="auto"/>
                            <w:left w:val="none" w:sz="0" w:space="0" w:color="auto"/>
                            <w:bottom w:val="none" w:sz="0" w:space="0" w:color="auto"/>
                            <w:right w:val="none" w:sz="0" w:space="0" w:color="auto"/>
                          </w:divBdr>
                        </w:div>
                      </w:divsChild>
                    </w:div>
                    <w:div w:id="1165515103">
                      <w:marLeft w:val="0"/>
                      <w:marRight w:val="0"/>
                      <w:marTop w:val="0"/>
                      <w:marBottom w:val="0"/>
                      <w:divBdr>
                        <w:top w:val="none" w:sz="0" w:space="0" w:color="auto"/>
                        <w:left w:val="none" w:sz="0" w:space="0" w:color="auto"/>
                        <w:bottom w:val="none" w:sz="0" w:space="0" w:color="auto"/>
                        <w:right w:val="none" w:sz="0" w:space="0" w:color="auto"/>
                      </w:divBdr>
                    </w:div>
                    <w:div w:id="803349157">
                      <w:marLeft w:val="0"/>
                      <w:marRight w:val="0"/>
                      <w:marTop w:val="60"/>
                      <w:marBottom w:val="0"/>
                      <w:divBdr>
                        <w:top w:val="none" w:sz="0" w:space="0" w:color="auto"/>
                        <w:left w:val="none" w:sz="0" w:space="0" w:color="auto"/>
                        <w:bottom w:val="none" w:sz="0" w:space="0" w:color="auto"/>
                        <w:right w:val="none" w:sz="0" w:space="0" w:color="auto"/>
                      </w:divBdr>
                      <w:divsChild>
                        <w:div w:id="1642269611">
                          <w:marLeft w:val="0"/>
                          <w:marRight w:val="360"/>
                          <w:marTop w:val="0"/>
                          <w:marBottom w:val="0"/>
                          <w:divBdr>
                            <w:top w:val="none" w:sz="0" w:space="0" w:color="auto"/>
                            <w:left w:val="none" w:sz="0" w:space="0" w:color="auto"/>
                            <w:bottom w:val="none" w:sz="0" w:space="0" w:color="auto"/>
                            <w:right w:val="none" w:sz="0" w:space="0" w:color="auto"/>
                          </w:divBdr>
                          <w:divsChild>
                            <w:div w:id="618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3897">
                      <w:marLeft w:val="0"/>
                      <w:marRight w:val="0"/>
                      <w:marTop w:val="0"/>
                      <w:marBottom w:val="0"/>
                      <w:divBdr>
                        <w:top w:val="none" w:sz="0" w:space="0" w:color="auto"/>
                        <w:left w:val="none" w:sz="0" w:space="0" w:color="auto"/>
                        <w:bottom w:val="none" w:sz="0" w:space="0" w:color="auto"/>
                        <w:right w:val="none" w:sz="0" w:space="0" w:color="auto"/>
                      </w:divBdr>
                      <w:divsChild>
                        <w:div w:id="465051980">
                          <w:marLeft w:val="0"/>
                          <w:marRight w:val="0"/>
                          <w:marTop w:val="0"/>
                          <w:marBottom w:val="0"/>
                          <w:divBdr>
                            <w:top w:val="none" w:sz="0" w:space="0" w:color="auto"/>
                            <w:left w:val="none" w:sz="0" w:space="0" w:color="auto"/>
                            <w:bottom w:val="none" w:sz="0" w:space="0" w:color="auto"/>
                            <w:right w:val="none" w:sz="0" w:space="0" w:color="auto"/>
                          </w:divBdr>
                        </w:div>
                        <w:div w:id="1695575664">
                          <w:marLeft w:val="0"/>
                          <w:marRight w:val="0"/>
                          <w:marTop w:val="0"/>
                          <w:marBottom w:val="0"/>
                          <w:divBdr>
                            <w:top w:val="none" w:sz="0" w:space="0" w:color="auto"/>
                            <w:left w:val="none" w:sz="0" w:space="0" w:color="auto"/>
                            <w:bottom w:val="none" w:sz="0" w:space="0" w:color="auto"/>
                            <w:right w:val="none" w:sz="0" w:space="0" w:color="auto"/>
                          </w:divBdr>
                        </w:div>
                      </w:divsChild>
                    </w:div>
                    <w:div w:id="129900931">
                      <w:marLeft w:val="0"/>
                      <w:marRight w:val="0"/>
                      <w:marTop w:val="0"/>
                      <w:marBottom w:val="0"/>
                      <w:divBdr>
                        <w:top w:val="none" w:sz="0" w:space="0" w:color="auto"/>
                        <w:left w:val="none" w:sz="0" w:space="0" w:color="auto"/>
                        <w:bottom w:val="none" w:sz="0" w:space="0" w:color="auto"/>
                        <w:right w:val="none" w:sz="0" w:space="0" w:color="auto"/>
                      </w:divBdr>
                    </w:div>
                    <w:div w:id="458378620">
                      <w:marLeft w:val="0"/>
                      <w:marRight w:val="0"/>
                      <w:marTop w:val="60"/>
                      <w:marBottom w:val="0"/>
                      <w:divBdr>
                        <w:top w:val="none" w:sz="0" w:space="0" w:color="auto"/>
                        <w:left w:val="none" w:sz="0" w:space="0" w:color="auto"/>
                        <w:bottom w:val="none" w:sz="0" w:space="0" w:color="auto"/>
                        <w:right w:val="none" w:sz="0" w:space="0" w:color="auto"/>
                      </w:divBdr>
                      <w:divsChild>
                        <w:div w:id="493452060">
                          <w:marLeft w:val="0"/>
                          <w:marRight w:val="360"/>
                          <w:marTop w:val="0"/>
                          <w:marBottom w:val="0"/>
                          <w:divBdr>
                            <w:top w:val="none" w:sz="0" w:space="0" w:color="auto"/>
                            <w:left w:val="none" w:sz="0" w:space="0" w:color="auto"/>
                            <w:bottom w:val="none" w:sz="0" w:space="0" w:color="auto"/>
                            <w:right w:val="none" w:sz="0" w:space="0" w:color="auto"/>
                          </w:divBdr>
                        </w:div>
                      </w:divsChild>
                    </w:div>
                    <w:div w:id="314341123">
                      <w:marLeft w:val="0"/>
                      <w:marRight w:val="0"/>
                      <w:marTop w:val="0"/>
                      <w:marBottom w:val="0"/>
                      <w:divBdr>
                        <w:top w:val="none" w:sz="0" w:space="0" w:color="auto"/>
                        <w:left w:val="none" w:sz="0" w:space="0" w:color="auto"/>
                        <w:bottom w:val="none" w:sz="0" w:space="0" w:color="auto"/>
                        <w:right w:val="none" w:sz="0" w:space="0" w:color="auto"/>
                      </w:divBdr>
                      <w:divsChild>
                        <w:div w:id="527304112">
                          <w:marLeft w:val="0"/>
                          <w:marRight w:val="0"/>
                          <w:marTop w:val="0"/>
                          <w:marBottom w:val="0"/>
                          <w:divBdr>
                            <w:top w:val="none" w:sz="0" w:space="0" w:color="auto"/>
                            <w:left w:val="none" w:sz="0" w:space="0" w:color="auto"/>
                            <w:bottom w:val="none" w:sz="0" w:space="0" w:color="auto"/>
                            <w:right w:val="none" w:sz="0" w:space="0" w:color="auto"/>
                          </w:divBdr>
                        </w:div>
                        <w:div w:id="863791956">
                          <w:marLeft w:val="0"/>
                          <w:marRight w:val="0"/>
                          <w:marTop w:val="0"/>
                          <w:marBottom w:val="0"/>
                          <w:divBdr>
                            <w:top w:val="none" w:sz="0" w:space="0" w:color="auto"/>
                            <w:left w:val="none" w:sz="0" w:space="0" w:color="auto"/>
                            <w:bottom w:val="none" w:sz="0" w:space="0" w:color="auto"/>
                            <w:right w:val="none" w:sz="0" w:space="0" w:color="auto"/>
                          </w:divBdr>
                        </w:div>
                      </w:divsChild>
                    </w:div>
                    <w:div w:id="1462502674">
                      <w:marLeft w:val="0"/>
                      <w:marRight w:val="0"/>
                      <w:marTop w:val="0"/>
                      <w:marBottom w:val="0"/>
                      <w:divBdr>
                        <w:top w:val="none" w:sz="0" w:space="0" w:color="auto"/>
                        <w:left w:val="none" w:sz="0" w:space="0" w:color="auto"/>
                        <w:bottom w:val="none" w:sz="0" w:space="0" w:color="auto"/>
                        <w:right w:val="none" w:sz="0" w:space="0" w:color="auto"/>
                      </w:divBdr>
                    </w:div>
                    <w:div w:id="183179484">
                      <w:marLeft w:val="0"/>
                      <w:marRight w:val="0"/>
                      <w:marTop w:val="60"/>
                      <w:marBottom w:val="0"/>
                      <w:divBdr>
                        <w:top w:val="none" w:sz="0" w:space="0" w:color="auto"/>
                        <w:left w:val="none" w:sz="0" w:space="0" w:color="auto"/>
                        <w:bottom w:val="none" w:sz="0" w:space="0" w:color="auto"/>
                        <w:right w:val="none" w:sz="0" w:space="0" w:color="auto"/>
                      </w:divBdr>
                    </w:div>
                    <w:div w:id="1478644674">
                      <w:marLeft w:val="0"/>
                      <w:marRight w:val="0"/>
                      <w:marTop w:val="0"/>
                      <w:marBottom w:val="0"/>
                      <w:divBdr>
                        <w:top w:val="none" w:sz="0" w:space="0" w:color="auto"/>
                        <w:left w:val="none" w:sz="0" w:space="0" w:color="auto"/>
                        <w:bottom w:val="none" w:sz="0" w:space="0" w:color="auto"/>
                        <w:right w:val="none" w:sz="0" w:space="0" w:color="auto"/>
                      </w:divBdr>
                      <w:divsChild>
                        <w:div w:id="1071806969">
                          <w:marLeft w:val="0"/>
                          <w:marRight w:val="0"/>
                          <w:marTop w:val="0"/>
                          <w:marBottom w:val="0"/>
                          <w:divBdr>
                            <w:top w:val="none" w:sz="0" w:space="0" w:color="auto"/>
                            <w:left w:val="none" w:sz="0" w:space="0" w:color="auto"/>
                            <w:bottom w:val="none" w:sz="0" w:space="0" w:color="auto"/>
                            <w:right w:val="none" w:sz="0" w:space="0" w:color="auto"/>
                          </w:divBdr>
                        </w:div>
                        <w:div w:id="2099714219">
                          <w:marLeft w:val="0"/>
                          <w:marRight w:val="0"/>
                          <w:marTop w:val="0"/>
                          <w:marBottom w:val="0"/>
                          <w:divBdr>
                            <w:top w:val="none" w:sz="0" w:space="0" w:color="auto"/>
                            <w:left w:val="none" w:sz="0" w:space="0" w:color="auto"/>
                            <w:bottom w:val="none" w:sz="0" w:space="0" w:color="auto"/>
                            <w:right w:val="none" w:sz="0" w:space="0" w:color="auto"/>
                          </w:divBdr>
                        </w:div>
                      </w:divsChild>
                    </w:div>
                    <w:div w:id="1827894865">
                      <w:marLeft w:val="0"/>
                      <w:marRight w:val="0"/>
                      <w:marTop w:val="0"/>
                      <w:marBottom w:val="0"/>
                      <w:divBdr>
                        <w:top w:val="none" w:sz="0" w:space="0" w:color="auto"/>
                        <w:left w:val="none" w:sz="0" w:space="0" w:color="auto"/>
                        <w:bottom w:val="none" w:sz="0" w:space="0" w:color="auto"/>
                        <w:right w:val="none" w:sz="0" w:space="0" w:color="auto"/>
                      </w:divBdr>
                    </w:div>
                    <w:div w:id="835681448">
                      <w:marLeft w:val="0"/>
                      <w:marRight w:val="0"/>
                      <w:marTop w:val="0"/>
                      <w:marBottom w:val="0"/>
                      <w:divBdr>
                        <w:top w:val="none" w:sz="0" w:space="0" w:color="auto"/>
                        <w:left w:val="none" w:sz="0" w:space="0" w:color="auto"/>
                        <w:bottom w:val="none" w:sz="0" w:space="0" w:color="auto"/>
                        <w:right w:val="none" w:sz="0" w:space="0" w:color="auto"/>
                      </w:divBdr>
                    </w:div>
                    <w:div w:id="1577668019">
                      <w:marLeft w:val="0"/>
                      <w:marRight w:val="0"/>
                      <w:marTop w:val="60"/>
                      <w:marBottom w:val="0"/>
                      <w:divBdr>
                        <w:top w:val="none" w:sz="0" w:space="0" w:color="auto"/>
                        <w:left w:val="none" w:sz="0" w:space="0" w:color="auto"/>
                        <w:bottom w:val="none" w:sz="0" w:space="0" w:color="auto"/>
                        <w:right w:val="none" w:sz="0" w:space="0" w:color="auto"/>
                      </w:divBdr>
                    </w:div>
                    <w:div w:id="1170212749">
                      <w:marLeft w:val="0"/>
                      <w:marRight w:val="0"/>
                      <w:marTop w:val="0"/>
                      <w:marBottom w:val="0"/>
                      <w:divBdr>
                        <w:top w:val="none" w:sz="0" w:space="0" w:color="auto"/>
                        <w:left w:val="none" w:sz="0" w:space="0" w:color="auto"/>
                        <w:bottom w:val="none" w:sz="0" w:space="0" w:color="auto"/>
                        <w:right w:val="none" w:sz="0" w:space="0" w:color="auto"/>
                      </w:divBdr>
                      <w:divsChild>
                        <w:div w:id="2109500631">
                          <w:marLeft w:val="0"/>
                          <w:marRight w:val="0"/>
                          <w:marTop w:val="0"/>
                          <w:marBottom w:val="0"/>
                          <w:divBdr>
                            <w:top w:val="none" w:sz="0" w:space="0" w:color="auto"/>
                            <w:left w:val="none" w:sz="0" w:space="0" w:color="auto"/>
                            <w:bottom w:val="none" w:sz="0" w:space="0" w:color="auto"/>
                            <w:right w:val="none" w:sz="0" w:space="0" w:color="auto"/>
                          </w:divBdr>
                        </w:div>
                        <w:div w:id="732630192">
                          <w:marLeft w:val="0"/>
                          <w:marRight w:val="0"/>
                          <w:marTop w:val="0"/>
                          <w:marBottom w:val="0"/>
                          <w:divBdr>
                            <w:top w:val="none" w:sz="0" w:space="0" w:color="auto"/>
                            <w:left w:val="none" w:sz="0" w:space="0" w:color="auto"/>
                            <w:bottom w:val="none" w:sz="0" w:space="0" w:color="auto"/>
                            <w:right w:val="none" w:sz="0" w:space="0" w:color="auto"/>
                          </w:divBdr>
                        </w:div>
                      </w:divsChild>
                    </w:div>
                    <w:div w:id="1084184541">
                      <w:marLeft w:val="0"/>
                      <w:marRight w:val="0"/>
                      <w:marTop w:val="0"/>
                      <w:marBottom w:val="0"/>
                      <w:divBdr>
                        <w:top w:val="none" w:sz="0" w:space="0" w:color="auto"/>
                        <w:left w:val="none" w:sz="0" w:space="0" w:color="auto"/>
                        <w:bottom w:val="none" w:sz="0" w:space="0" w:color="auto"/>
                        <w:right w:val="none" w:sz="0" w:space="0" w:color="auto"/>
                      </w:divBdr>
                    </w:div>
                    <w:div w:id="1582830748">
                      <w:marLeft w:val="0"/>
                      <w:marRight w:val="0"/>
                      <w:marTop w:val="60"/>
                      <w:marBottom w:val="0"/>
                      <w:divBdr>
                        <w:top w:val="none" w:sz="0" w:space="0" w:color="auto"/>
                        <w:left w:val="none" w:sz="0" w:space="0" w:color="auto"/>
                        <w:bottom w:val="none" w:sz="0" w:space="0" w:color="auto"/>
                        <w:right w:val="none" w:sz="0" w:space="0" w:color="auto"/>
                      </w:divBdr>
                    </w:div>
                    <w:div w:id="237710572">
                      <w:marLeft w:val="0"/>
                      <w:marRight w:val="0"/>
                      <w:marTop w:val="0"/>
                      <w:marBottom w:val="0"/>
                      <w:divBdr>
                        <w:top w:val="none" w:sz="0" w:space="0" w:color="auto"/>
                        <w:left w:val="none" w:sz="0" w:space="0" w:color="auto"/>
                        <w:bottom w:val="none" w:sz="0" w:space="0" w:color="auto"/>
                        <w:right w:val="none" w:sz="0" w:space="0" w:color="auto"/>
                      </w:divBdr>
                      <w:divsChild>
                        <w:div w:id="996112152">
                          <w:marLeft w:val="0"/>
                          <w:marRight w:val="0"/>
                          <w:marTop w:val="0"/>
                          <w:marBottom w:val="0"/>
                          <w:divBdr>
                            <w:top w:val="none" w:sz="0" w:space="0" w:color="auto"/>
                            <w:left w:val="none" w:sz="0" w:space="0" w:color="auto"/>
                            <w:bottom w:val="none" w:sz="0" w:space="0" w:color="auto"/>
                            <w:right w:val="none" w:sz="0" w:space="0" w:color="auto"/>
                          </w:divBdr>
                        </w:div>
                        <w:div w:id="234240218">
                          <w:marLeft w:val="0"/>
                          <w:marRight w:val="0"/>
                          <w:marTop w:val="0"/>
                          <w:marBottom w:val="0"/>
                          <w:divBdr>
                            <w:top w:val="none" w:sz="0" w:space="0" w:color="auto"/>
                            <w:left w:val="none" w:sz="0" w:space="0" w:color="auto"/>
                            <w:bottom w:val="none" w:sz="0" w:space="0" w:color="auto"/>
                            <w:right w:val="none" w:sz="0" w:space="0" w:color="auto"/>
                          </w:divBdr>
                        </w:div>
                      </w:divsChild>
                    </w:div>
                    <w:div w:id="1620447922">
                      <w:marLeft w:val="0"/>
                      <w:marRight w:val="0"/>
                      <w:marTop w:val="0"/>
                      <w:marBottom w:val="0"/>
                      <w:divBdr>
                        <w:top w:val="none" w:sz="0" w:space="0" w:color="auto"/>
                        <w:left w:val="none" w:sz="0" w:space="0" w:color="auto"/>
                        <w:bottom w:val="none" w:sz="0" w:space="0" w:color="auto"/>
                        <w:right w:val="none" w:sz="0" w:space="0" w:color="auto"/>
                      </w:divBdr>
                    </w:div>
                    <w:div w:id="919214618">
                      <w:marLeft w:val="0"/>
                      <w:marRight w:val="0"/>
                      <w:marTop w:val="60"/>
                      <w:marBottom w:val="0"/>
                      <w:divBdr>
                        <w:top w:val="none" w:sz="0" w:space="0" w:color="auto"/>
                        <w:left w:val="none" w:sz="0" w:space="0" w:color="auto"/>
                        <w:bottom w:val="none" w:sz="0" w:space="0" w:color="auto"/>
                        <w:right w:val="none" w:sz="0" w:space="0" w:color="auto"/>
                      </w:divBdr>
                    </w:div>
                    <w:div w:id="1916209309">
                      <w:marLeft w:val="0"/>
                      <w:marRight w:val="0"/>
                      <w:marTop w:val="0"/>
                      <w:marBottom w:val="0"/>
                      <w:divBdr>
                        <w:top w:val="none" w:sz="0" w:space="0" w:color="auto"/>
                        <w:left w:val="none" w:sz="0" w:space="0" w:color="auto"/>
                        <w:bottom w:val="none" w:sz="0" w:space="0" w:color="auto"/>
                        <w:right w:val="none" w:sz="0" w:space="0" w:color="auto"/>
                      </w:divBdr>
                      <w:divsChild>
                        <w:div w:id="1456755484">
                          <w:marLeft w:val="0"/>
                          <w:marRight w:val="0"/>
                          <w:marTop w:val="0"/>
                          <w:marBottom w:val="0"/>
                          <w:divBdr>
                            <w:top w:val="none" w:sz="0" w:space="0" w:color="auto"/>
                            <w:left w:val="none" w:sz="0" w:space="0" w:color="auto"/>
                            <w:bottom w:val="none" w:sz="0" w:space="0" w:color="auto"/>
                            <w:right w:val="none" w:sz="0" w:space="0" w:color="auto"/>
                          </w:divBdr>
                        </w:div>
                        <w:div w:id="1838032561">
                          <w:marLeft w:val="0"/>
                          <w:marRight w:val="0"/>
                          <w:marTop w:val="0"/>
                          <w:marBottom w:val="0"/>
                          <w:divBdr>
                            <w:top w:val="none" w:sz="0" w:space="0" w:color="auto"/>
                            <w:left w:val="none" w:sz="0" w:space="0" w:color="auto"/>
                            <w:bottom w:val="none" w:sz="0" w:space="0" w:color="auto"/>
                            <w:right w:val="none" w:sz="0" w:space="0" w:color="auto"/>
                          </w:divBdr>
                        </w:div>
                      </w:divsChild>
                    </w:div>
                    <w:div w:id="1723170678">
                      <w:marLeft w:val="0"/>
                      <w:marRight w:val="0"/>
                      <w:marTop w:val="0"/>
                      <w:marBottom w:val="0"/>
                      <w:divBdr>
                        <w:top w:val="none" w:sz="0" w:space="0" w:color="auto"/>
                        <w:left w:val="none" w:sz="0" w:space="0" w:color="auto"/>
                        <w:bottom w:val="none" w:sz="0" w:space="0" w:color="auto"/>
                        <w:right w:val="none" w:sz="0" w:space="0" w:color="auto"/>
                      </w:divBdr>
                    </w:div>
                    <w:div w:id="319120456">
                      <w:marLeft w:val="0"/>
                      <w:marRight w:val="0"/>
                      <w:marTop w:val="0"/>
                      <w:marBottom w:val="0"/>
                      <w:divBdr>
                        <w:top w:val="none" w:sz="0" w:space="0" w:color="auto"/>
                        <w:left w:val="none" w:sz="0" w:space="0" w:color="auto"/>
                        <w:bottom w:val="none" w:sz="0" w:space="0" w:color="auto"/>
                        <w:right w:val="none" w:sz="0" w:space="0" w:color="auto"/>
                      </w:divBdr>
                    </w:div>
                    <w:div w:id="931746883">
                      <w:marLeft w:val="0"/>
                      <w:marRight w:val="0"/>
                      <w:marTop w:val="0"/>
                      <w:marBottom w:val="0"/>
                      <w:divBdr>
                        <w:top w:val="none" w:sz="0" w:space="0" w:color="auto"/>
                        <w:left w:val="none" w:sz="0" w:space="0" w:color="auto"/>
                        <w:bottom w:val="none" w:sz="0" w:space="0" w:color="auto"/>
                        <w:right w:val="none" w:sz="0" w:space="0" w:color="auto"/>
                      </w:divBdr>
                    </w:div>
                    <w:div w:id="11734186">
                      <w:marLeft w:val="0"/>
                      <w:marRight w:val="0"/>
                      <w:marTop w:val="60"/>
                      <w:marBottom w:val="0"/>
                      <w:divBdr>
                        <w:top w:val="none" w:sz="0" w:space="0" w:color="auto"/>
                        <w:left w:val="none" w:sz="0" w:space="0" w:color="auto"/>
                        <w:bottom w:val="none" w:sz="0" w:space="0" w:color="auto"/>
                        <w:right w:val="none" w:sz="0" w:space="0" w:color="auto"/>
                      </w:divBdr>
                      <w:divsChild>
                        <w:div w:id="864631669">
                          <w:marLeft w:val="0"/>
                          <w:marRight w:val="360"/>
                          <w:marTop w:val="0"/>
                          <w:marBottom w:val="0"/>
                          <w:divBdr>
                            <w:top w:val="none" w:sz="0" w:space="0" w:color="auto"/>
                            <w:left w:val="none" w:sz="0" w:space="0" w:color="auto"/>
                            <w:bottom w:val="none" w:sz="0" w:space="0" w:color="auto"/>
                            <w:right w:val="none" w:sz="0" w:space="0" w:color="auto"/>
                          </w:divBdr>
                        </w:div>
                      </w:divsChild>
                    </w:div>
                    <w:div w:id="759378341">
                      <w:marLeft w:val="0"/>
                      <w:marRight w:val="0"/>
                      <w:marTop w:val="0"/>
                      <w:marBottom w:val="0"/>
                      <w:divBdr>
                        <w:top w:val="none" w:sz="0" w:space="0" w:color="auto"/>
                        <w:left w:val="none" w:sz="0" w:space="0" w:color="auto"/>
                        <w:bottom w:val="none" w:sz="0" w:space="0" w:color="auto"/>
                        <w:right w:val="none" w:sz="0" w:space="0" w:color="auto"/>
                      </w:divBdr>
                      <w:divsChild>
                        <w:div w:id="1658537911">
                          <w:marLeft w:val="0"/>
                          <w:marRight w:val="0"/>
                          <w:marTop w:val="0"/>
                          <w:marBottom w:val="0"/>
                          <w:divBdr>
                            <w:top w:val="none" w:sz="0" w:space="0" w:color="auto"/>
                            <w:left w:val="none" w:sz="0" w:space="0" w:color="auto"/>
                            <w:bottom w:val="none" w:sz="0" w:space="0" w:color="auto"/>
                            <w:right w:val="none" w:sz="0" w:space="0" w:color="auto"/>
                          </w:divBdr>
                        </w:div>
                        <w:div w:id="1132944028">
                          <w:marLeft w:val="0"/>
                          <w:marRight w:val="0"/>
                          <w:marTop w:val="0"/>
                          <w:marBottom w:val="0"/>
                          <w:divBdr>
                            <w:top w:val="none" w:sz="0" w:space="0" w:color="auto"/>
                            <w:left w:val="none" w:sz="0" w:space="0" w:color="auto"/>
                            <w:bottom w:val="none" w:sz="0" w:space="0" w:color="auto"/>
                            <w:right w:val="none" w:sz="0" w:space="0" w:color="auto"/>
                          </w:divBdr>
                        </w:div>
                      </w:divsChild>
                    </w:div>
                    <w:div w:id="312486278">
                      <w:marLeft w:val="0"/>
                      <w:marRight w:val="0"/>
                      <w:marTop w:val="0"/>
                      <w:marBottom w:val="0"/>
                      <w:divBdr>
                        <w:top w:val="none" w:sz="0" w:space="0" w:color="auto"/>
                        <w:left w:val="none" w:sz="0" w:space="0" w:color="auto"/>
                        <w:bottom w:val="none" w:sz="0" w:space="0" w:color="auto"/>
                        <w:right w:val="none" w:sz="0" w:space="0" w:color="auto"/>
                      </w:divBdr>
                    </w:div>
                    <w:div w:id="1643729189">
                      <w:marLeft w:val="0"/>
                      <w:marRight w:val="0"/>
                      <w:marTop w:val="60"/>
                      <w:marBottom w:val="0"/>
                      <w:divBdr>
                        <w:top w:val="none" w:sz="0" w:space="0" w:color="auto"/>
                        <w:left w:val="none" w:sz="0" w:space="0" w:color="auto"/>
                        <w:bottom w:val="none" w:sz="0" w:space="0" w:color="auto"/>
                        <w:right w:val="none" w:sz="0" w:space="0" w:color="auto"/>
                      </w:divBdr>
                      <w:divsChild>
                        <w:div w:id="82576947">
                          <w:marLeft w:val="0"/>
                          <w:marRight w:val="360"/>
                          <w:marTop w:val="0"/>
                          <w:marBottom w:val="0"/>
                          <w:divBdr>
                            <w:top w:val="none" w:sz="0" w:space="0" w:color="auto"/>
                            <w:left w:val="none" w:sz="0" w:space="0" w:color="auto"/>
                            <w:bottom w:val="none" w:sz="0" w:space="0" w:color="auto"/>
                            <w:right w:val="none" w:sz="0" w:space="0" w:color="auto"/>
                          </w:divBdr>
                        </w:div>
                      </w:divsChild>
                    </w:div>
                    <w:div w:id="1732725048">
                      <w:marLeft w:val="0"/>
                      <w:marRight w:val="0"/>
                      <w:marTop w:val="0"/>
                      <w:marBottom w:val="0"/>
                      <w:divBdr>
                        <w:top w:val="none" w:sz="0" w:space="0" w:color="auto"/>
                        <w:left w:val="none" w:sz="0" w:space="0" w:color="auto"/>
                        <w:bottom w:val="none" w:sz="0" w:space="0" w:color="auto"/>
                        <w:right w:val="none" w:sz="0" w:space="0" w:color="auto"/>
                      </w:divBdr>
                      <w:divsChild>
                        <w:div w:id="707727587">
                          <w:marLeft w:val="0"/>
                          <w:marRight w:val="0"/>
                          <w:marTop w:val="0"/>
                          <w:marBottom w:val="0"/>
                          <w:divBdr>
                            <w:top w:val="none" w:sz="0" w:space="0" w:color="auto"/>
                            <w:left w:val="none" w:sz="0" w:space="0" w:color="auto"/>
                            <w:bottom w:val="none" w:sz="0" w:space="0" w:color="auto"/>
                            <w:right w:val="none" w:sz="0" w:space="0" w:color="auto"/>
                          </w:divBdr>
                        </w:div>
                        <w:div w:id="1933393210">
                          <w:marLeft w:val="0"/>
                          <w:marRight w:val="0"/>
                          <w:marTop w:val="0"/>
                          <w:marBottom w:val="0"/>
                          <w:divBdr>
                            <w:top w:val="none" w:sz="0" w:space="0" w:color="auto"/>
                            <w:left w:val="none" w:sz="0" w:space="0" w:color="auto"/>
                            <w:bottom w:val="none" w:sz="0" w:space="0" w:color="auto"/>
                            <w:right w:val="none" w:sz="0" w:space="0" w:color="auto"/>
                          </w:divBdr>
                        </w:div>
                      </w:divsChild>
                    </w:div>
                    <w:div w:id="156505620">
                      <w:marLeft w:val="0"/>
                      <w:marRight w:val="0"/>
                      <w:marTop w:val="0"/>
                      <w:marBottom w:val="0"/>
                      <w:divBdr>
                        <w:top w:val="none" w:sz="0" w:space="0" w:color="auto"/>
                        <w:left w:val="none" w:sz="0" w:space="0" w:color="auto"/>
                        <w:bottom w:val="none" w:sz="0" w:space="0" w:color="auto"/>
                        <w:right w:val="none" w:sz="0" w:space="0" w:color="auto"/>
                      </w:divBdr>
                    </w:div>
                    <w:div w:id="530723787">
                      <w:marLeft w:val="0"/>
                      <w:marRight w:val="0"/>
                      <w:marTop w:val="60"/>
                      <w:marBottom w:val="0"/>
                      <w:divBdr>
                        <w:top w:val="none" w:sz="0" w:space="0" w:color="auto"/>
                        <w:left w:val="none" w:sz="0" w:space="0" w:color="auto"/>
                        <w:bottom w:val="none" w:sz="0" w:space="0" w:color="auto"/>
                        <w:right w:val="none" w:sz="0" w:space="0" w:color="auto"/>
                      </w:divBdr>
                      <w:divsChild>
                        <w:div w:id="416363221">
                          <w:marLeft w:val="0"/>
                          <w:marRight w:val="360"/>
                          <w:marTop w:val="0"/>
                          <w:marBottom w:val="0"/>
                          <w:divBdr>
                            <w:top w:val="none" w:sz="0" w:space="0" w:color="auto"/>
                            <w:left w:val="none" w:sz="0" w:space="0" w:color="auto"/>
                            <w:bottom w:val="none" w:sz="0" w:space="0" w:color="auto"/>
                            <w:right w:val="none" w:sz="0" w:space="0" w:color="auto"/>
                          </w:divBdr>
                        </w:div>
                      </w:divsChild>
                    </w:div>
                    <w:div w:id="923800139">
                      <w:marLeft w:val="0"/>
                      <w:marRight w:val="0"/>
                      <w:marTop w:val="0"/>
                      <w:marBottom w:val="0"/>
                      <w:divBdr>
                        <w:top w:val="none" w:sz="0" w:space="0" w:color="auto"/>
                        <w:left w:val="none" w:sz="0" w:space="0" w:color="auto"/>
                        <w:bottom w:val="none" w:sz="0" w:space="0" w:color="auto"/>
                        <w:right w:val="none" w:sz="0" w:space="0" w:color="auto"/>
                      </w:divBdr>
                      <w:divsChild>
                        <w:div w:id="213935289">
                          <w:marLeft w:val="0"/>
                          <w:marRight w:val="0"/>
                          <w:marTop w:val="0"/>
                          <w:marBottom w:val="0"/>
                          <w:divBdr>
                            <w:top w:val="none" w:sz="0" w:space="0" w:color="auto"/>
                            <w:left w:val="none" w:sz="0" w:space="0" w:color="auto"/>
                            <w:bottom w:val="none" w:sz="0" w:space="0" w:color="auto"/>
                            <w:right w:val="none" w:sz="0" w:space="0" w:color="auto"/>
                          </w:divBdr>
                        </w:div>
                        <w:div w:id="922181493">
                          <w:marLeft w:val="0"/>
                          <w:marRight w:val="0"/>
                          <w:marTop w:val="0"/>
                          <w:marBottom w:val="0"/>
                          <w:divBdr>
                            <w:top w:val="none" w:sz="0" w:space="0" w:color="auto"/>
                            <w:left w:val="none" w:sz="0" w:space="0" w:color="auto"/>
                            <w:bottom w:val="none" w:sz="0" w:space="0" w:color="auto"/>
                            <w:right w:val="none" w:sz="0" w:space="0" w:color="auto"/>
                          </w:divBdr>
                        </w:div>
                      </w:divsChild>
                    </w:div>
                    <w:div w:id="1679692789">
                      <w:marLeft w:val="0"/>
                      <w:marRight w:val="0"/>
                      <w:marTop w:val="0"/>
                      <w:marBottom w:val="0"/>
                      <w:divBdr>
                        <w:top w:val="none" w:sz="0" w:space="0" w:color="auto"/>
                        <w:left w:val="none" w:sz="0" w:space="0" w:color="auto"/>
                        <w:bottom w:val="none" w:sz="0" w:space="0" w:color="auto"/>
                        <w:right w:val="none" w:sz="0" w:space="0" w:color="auto"/>
                      </w:divBdr>
                    </w:div>
                    <w:div w:id="855774285">
                      <w:marLeft w:val="0"/>
                      <w:marRight w:val="0"/>
                      <w:marTop w:val="60"/>
                      <w:marBottom w:val="0"/>
                      <w:divBdr>
                        <w:top w:val="none" w:sz="0" w:space="0" w:color="auto"/>
                        <w:left w:val="none" w:sz="0" w:space="0" w:color="auto"/>
                        <w:bottom w:val="none" w:sz="0" w:space="0" w:color="auto"/>
                        <w:right w:val="none" w:sz="0" w:space="0" w:color="auto"/>
                      </w:divBdr>
                      <w:divsChild>
                        <w:div w:id="853613741">
                          <w:marLeft w:val="0"/>
                          <w:marRight w:val="360"/>
                          <w:marTop w:val="0"/>
                          <w:marBottom w:val="0"/>
                          <w:divBdr>
                            <w:top w:val="none" w:sz="0" w:space="0" w:color="auto"/>
                            <w:left w:val="none" w:sz="0" w:space="0" w:color="auto"/>
                            <w:bottom w:val="none" w:sz="0" w:space="0" w:color="auto"/>
                            <w:right w:val="none" w:sz="0" w:space="0" w:color="auto"/>
                          </w:divBdr>
                        </w:div>
                      </w:divsChild>
                    </w:div>
                    <w:div w:id="1726247742">
                      <w:marLeft w:val="0"/>
                      <w:marRight w:val="0"/>
                      <w:marTop w:val="0"/>
                      <w:marBottom w:val="0"/>
                      <w:divBdr>
                        <w:top w:val="none" w:sz="0" w:space="0" w:color="auto"/>
                        <w:left w:val="none" w:sz="0" w:space="0" w:color="auto"/>
                        <w:bottom w:val="none" w:sz="0" w:space="0" w:color="auto"/>
                        <w:right w:val="none" w:sz="0" w:space="0" w:color="auto"/>
                      </w:divBdr>
                      <w:divsChild>
                        <w:div w:id="1248155532">
                          <w:marLeft w:val="0"/>
                          <w:marRight w:val="0"/>
                          <w:marTop w:val="0"/>
                          <w:marBottom w:val="0"/>
                          <w:divBdr>
                            <w:top w:val="none" w:sz="0" w:space="0" w:color="auto"/>
                            <w:left w:val="none" w:sz="0" w:space="0" w:color="auto"/>
                            <w:bottom w:val="none" w:sz="0" w:space="0" w:color="auto"/>
                            <w:right w:val="none" w:sz="0" w:space="0" w:color="auto"/>
                          </w:divBdr>
                        </w:div>
                        <w:div w:id="905144950">
                          <w:marLeft w:val="0"/>
                          <w:marRight w:val="0"/>
                          <w:marTop w:val="0"/>
                          <w:marBottom w:val="0"/>
                          <w:divBdr>
                            <w:top w:val="none" w:sz="0" w:space="0" w:color="auto"/>
                            <w:left w:val="none" w:sz="0" w:space="0" w:color="auto"/>
                            <w:bottom w:val="none" w:sz="0" w:space="0" w:color="auto"/>
                            <w:right w:val="none" w:sz="0" w:space="0" w:color="auto"/>
                          </w:divBdr>
                        </w:div>
                      </w:divsChild>
                    </w:div>
                    <w:div w:id="879169488">
                      <w:marLeft w:val="0"/>
                      <w:marRight w:val="0"/>
                      <w:marTop w:val="0"/>
                      <w:marBottom w:val="0"/>
                      <w:divBdr>
                        <w:top w:val="none" w:sz="0" w:space="0" w:color="auto"/>
                        <w:left w:val="none" w:sz="0" w:space="0" w:color="auto"/>
                        <w:bottom w:val="none" w:sz="0" w:space="0" w:color="auto"/>
                        <w:right w:val="none" w:sz="0" w:space="0" w:color="auto"/>
                      </w:divBdr>
                    </w:div>
                    <w:div w:id="946232222">
                      <w:marLeft w:val="0"/>
                      <w:marRight w:val="0"/>
                      <w:marTop w:val="60"/>
                      <w:marBottom w:val="0"/>
                      <w:divBdr>
                        <w:top w:val="none" w:sz="0" w:space="0" w:color="auto"/>
                        <w:left w:val="none" w:sz="0" w:space="0" w:color="auto"/>
                        <w:bottom w:val="none" w:sz="0" w:space="0" w:color="auto"/>
                        <w:right w:val="none" w:sz="0" w:space="0" w:color="auto"/>
                      </w:divBdr>
                    </w:div>
                    <w:div w:id="1164391513">
                      <w:marLeft w:val="0"/>
                      <w:marRight w:val="0"/>
                      <w:marTop w:val="0"/>
                      <w:marBottom w:val="0"/>
                      <w:divBdr>
                        <w:top w:val="none" w:sz="0" w:space="0" w:color="auto"/>
                        <w:left w:val="none" w:sz="0" w:space="0" w:color="auto"/>
                        <w:bottom w:val="none" w:sz="0" w:space="0" w:color="auto"/>
                        <w:right w:val="none" w:sz="0" w:space="0" w:color="auto"/>
                      </w:divBdr>
                      <w:divsChild>
                        <w:div w:id="1373578081">
                          <w:marLeft w:val="0"/>
                          <w:marRight w:val="0"/>
                          <w:marTop w:val="0"/>
                          <w:marBottom w:val="0"/>
                          <w:divBdr>
                            <w:top w:val="none" w:sz="0" w:space="0" w:color="auto"/>
                            <w:left w:val="none" w:sz="0" w:space="0" w:color="auto"/>
                            <w:bottom w:val="none" w:sz="0" w:space="0" w:color="auto"/>
                            <w:right w:val="none" w:sz="0" w:space="0" w:color="auto"/>
                          </w:divBdr>
                        </w:div>
                        <w:div w:id="1393458573">
                          <w:marLeft w:val="0"/>
                          <w:marRight w:val="0"/>
                          <w:marTop w:val="0"/>
                          <w:marBottom w:val="0"/>
                          <w:divBdr>
                            <w:top w:val="none" w:sz="0" w:space="0" w:color="auto"/>
                            <w:left w:val="none" w:sz="0" w:space="0" w:color="auto"/>
                            <w:bottom w:val="none" w:sz="0" w:space="0" w:color="auto"/>
                            <w:right w:val="none" w:sz="0" w:space="0" w:color="auto"/>
                          </w:divBdr>
                        </w:div>
                      </w:divsChild>
                    </w:div>
                    <w:div w:id="1630432122">
                      <w:marLeft w:val="0"/>
                      <w:marRight w:val="0"/>
                      <w:marTop w:val="0"/>
                      <w:marBottom w:val="0"/>
                      <w:divBdr>
                        <w:top w:val="none" w:sz="0" w:space="0" w:color="auto"/>
                        <w:left w:val="none" w:sz="0" w:space="0" w:color="auto"/>
                        <w:bottom w:val="none" w:sz="0" w:space="0" w:color="auto"/>
                        <w:right w:val="none" w:sz="0" w:space="0" w:color="auto"/>
                      </w:divBdr>
                    </w:div>
                    <w:div w:id="1604341387">
                      <w:marLeft w:val="0"/>
                      <w:marRight w:val="0"/>
                      <w:marTop w:val="60"/>
                      <w:marBottom w:val="0"/>
                      <w:divBdr>
                        <w:top w:val="none" w:sz="0" w:space="0" w:color="auto"/>
                        <w:left w:val="none" w:sz="0" w:space="0" w:color="auto"/>
                        <w:bottom w:val="none" w:sz="0" w:space="0" w:color="auto"/>
                        <w:right w:val="none" w:sz="0" w:space="0" w:color="auto"/>
                      </w:divBdr>
                      <w:divsChild>
                        <w:div w:id="1519078308">
                          <w:marLeft w:val="0"/>
                          <w:marRight w:val="360"/>
                          <w:marTop w:val="0"/>
                          <w:marBottom w:val="0"/>
                          <w:divBdr>
                            <w:top w:val="none" w:sz="0" w:space="0" w:color="auto"/>
                            <w:left w:val="none" w:sz="0" w:space="0" w:color="auto"/>
                            <w:bottom w:val="none" w:sz="0" w:space="0" w:color="auto"/>
                            <w:right w:val="none" w:sz="0" w:space="0" w:color="auto"/>
                          </w:divBdr>
                        </w:div>
                      </w:divsChild>
                    </w:div>
                    <w:div w:id="1153914207">
                      <w:marLeft w:val="0"/>
                      <w:marRight w:val="0"/>
                      <w:marTop w:val="0"/>
                      <w:marBottom w:val="0"/>
                      <w:divBdr>
                        <w:top w:val="none" w:sz="0" w:space="0" w:color="auto"/>
                        <w:left w:val="none" w:sz="0" w:space="0" w:color="auto"/>
                        <w:bottom w:val="none" w:sz="0" w:space="0" w:color="auto"/>
                        <w:right w:val="none" w:sz="0" w:space="0" w:color="auto"/>
                      </w:divBdr>
                      <w:divsChild>
                        <w:div w:id="1157116453">
                          <w:marLeft w:val="0"/>
                          <w:marRight w:val="0"/>
                          <w:marTop w:val="0"/>
                          <w:marBottom w:val="0"/>
                          <w:divBdr>
                            <w:top w:val="none" w:sz="0" w:space="0" w:color="auto"/>
                            <w:left w:val="none" w:sz="0" w:space="0" w:color="auto"/>
                            <w:bottom w:val="none" w:sz="0" w:space="0" w:color="auto"/>
                            <w:right w:val="none" w:sz="0" w:space="0" w:color="auto"/>
                          </w:divBdr>
                        </w:div>
                        <w:div w:id="1588924606">
                          <w:marLeft w:val="0"/>
                          <w:marRight w:val="0"/>
                          <w:marTop w:val="0"/>
                          <w:marBottom w:val="0"/>
                          <w:divBdr>
                            <w:top w:val="none" w:sz="0" w:space="0" w:color="auto"/>
                            <w:left w:val="none" w:sz="0" w:space="0" w:color="auto"/>
                            <w:bottom w:val="none" w:sz="0" w:space="0" w:color="auto"/>
                            <w:right w:val="none" w:sz="0" w:space="0" w:color="auto"/>
                          </w:divBdr>
                        </w:div>
                      </w:divsChild>
                    </w:div>
                    <w:div w:id="1155876765">
                      <w:marLeft w:val="0"/>
                      <w:marRight w:val="0"/>
                      <w:marTop w:val="0"/>
                      <w:marBottom w:val="0"/>
                      <w:divBdr>
                        <w:top w:val="none" w:sz="0" w:space="0" w:color="auto"/>
                        <w:left w:val="none" w:sz="0" w:space="0" w:color="auto"/>
                        <w:bottom w:val="none" w:sz="0" w:space="0" w:color="auto"/>
                        <w:right w:val="none" w:sz="0" w:space="0" w:color="auto"/>
                      </w:divBdr>
                    </w:div>
                    <w:div w:id="734012158">
                      <w:marLeft w:val="0"/>
                      <w:marRight w:val="0"/>
                      <w:marTop w:val="60"/>
                      <w:marBottom w:val="0"/>
                      <w:divBdr>
                        <w:top w:val="none" w:sz="0" w:space="0" w:color="auto"/>
                        <w:left w:val="none" w:sz="0" w:space="0" w:color="auto"/>
                        <w:bottom w:val="none" w:sz="0" w:space="0" w:color="auto"/>
                        <w:right w:val="none" w:sz="0" w:space="0" w:color="auto"/>
                      </w:divBdr>
                      <w:divsChild>
                        <w:div w:id="1829636321">
                          <w:marLeft w:val="0"/>
                          <w:marRight w:val="360"/>
                          <w:marTop w:val="0"/>
                          <w:marBottom w:val="0"/>
                          <w:divBdr>
                            <w:top w:val="none" w:sz="0" w:space="0" w:color="auto"/>
                            <w:left w:val="none" w:sz="0" w:space="0" w:color="auto"/>
                            <w:bottom w:val="none" w:sz="0" w:space="0" w:color="auto"/>
                            <w:right w:val="none" w:sz="0" w:space="0" w:color="auto"/>
                          </w:divBdr>
                        </w:div>
                      </w:divsChild>
                    </w:div>
                    <w:div w:id="1432311666">
                      <w:marLeft w:val="0"/>
                      <w:marRight w:val="0"/>
                      <w:marTop w:val="0"/>
                      <w:marBottom w:val="0"/>
                      <w:divBdr>
                        <w:top w:val="none" w:sz="0" w:space="0" w:color="auto"/>
                        <w:left w:val="none" w:sz="0" w:space="0" w:color="auto"/>
                        <w:bottom w:val="none" w:sz="0" w:space="0" w:color="auto"/>
                        <w:right w:val="none" w:sz="0" w:space="0" w:color="auto"/>
                      </w:divBdr>
                      <w:divsChild>
                        <w:div w:id="1986743153">
                          <w:marLeft w:val="0"/>
                          <w:marRight w:val="0"/>
                          <w:marTop w:val="0"/>
                          <w:marBottom w:val="0"/>
                          <w:divBdr>
                            <w:top w:val="none" w:sz="0" w:space="0" w:color="auto"/>
                            <w:left w:val="none" w:sz="0" w:space="0" w:color="auto"/>
                            <w:bottom w:val="none" w:sz="0" w:space="0" w:color="auto"/>
                            <w:right w:val="none" w:sz="0" w:space="0" w:color="auto"/>
                          </w:divBdr>
                        </w:div>
                        <w:div w:id="1196381229">
                          <w:marLeft w:val="0"/>
                          <w:marRight w:val="0"/>
                          <w:marTop w:val="0"/>
                          <w:marBottom w:val="0"/>
                          <w:divBdr>
                            <w:top w:val="none" w:sz="0" w:space="0" w:color="auto"/>
                            <w:left w:val="none" w:sz="0" w:space="0" w:color="auto"/>
                            <w:bottom w:val="none" w:sz="0" w:space="0" w:color="auto"/>
                            <w:right w:val="none" w:sz="0" w:space="0" w:color="auto"/>
                          </w:divBdr>
                        </w:div>
                      </w:divsChild>
                    </w:div>
                    <w:div w:id="1197700025">
                      <w:marLeft w:val="0"/>
                      <w:marRight w:val="0"/>
                      <w:marTop w:val="0"/>
                      <w:marBottom w:val="0"/>
                      <w:divBdr>
                        <w:top w:val="none" w:sz="0" w:space="0" w:color="auto"/>
                        <w:left w:val="none" w:sz="0" w:space="0" w:color="auto"/>
                        <w:bottom w:val="none" w:sz="0" w:space="0" w:color="auto"/>
                        <w:right w:val="none" w:sz="0" w:space="0" w:color="auto"/>
                      </w:divBdr>
                    </w:div>
                    <w:div w:id="808471283">
                      <w:marLeft w:val="0"/>
                      <w:marRight w:val="0"/>
                      <w:marTop w:val="60"/>
                      <w:marBottom w:val="0"/>
                      <w:divBdr>
                        <w:top w:val="none" w:sz="0" w:space="0" w:color="auto"/>
                        <w:left w:val="none" w:sz="0" w:space="0" w:color="auto"/>
                        <w:bottom w:val="none" w:sz="0" w:space="0" w:color="auto"/>
                        <w:right w:val="none" w:sz="0" w:space="0" w:color="auto"/>
                      </w:divBdr>
                    </w:div>
                    <w:div w:id="1665741236">
                      <w:marLeft w:val="0"/>
                      <w:marRight w:val="0"/>
                      <w:marTop w:val="0"/>
                      <w:marBottom w:val="0"/>
                      <w:divBdr>
                        <w:top w:val="none" w:sz="0" w:space="0" w:color="auto"/>
                        <w:left w:val="none" w:sz="0" w:space="0" w:color="auto"/>
                        <w:bottom w:val="none" w:sz="0" w:space="0" w:color="auto"/>
                        <w:right w:val="none" w:sz="0" w:space="0" w:color="auto"/>
                      </w:divBdr>
                      <w:divsChild>
                        <w:div w:id="1945647263">
                          <w:marLeft w:val="0"/>
                          <w:marRight w:val="0"/>
                          <w:marTop w:val="0"/>
                          <w:marBottom w:val="0"/>
                          <w:divBdr>
                            <w:top w:val="none" w:sz="0" w:space="0" w:color="auto"/>
                            <w:left w:val="none" w:sz="0" w:space="0" w:color="auto"/>
                            <w:bottom w:val="none" w:sz="0" w:space="0" w:color="auto"/>
                            <w:right w:val="none" w:sz="0" w:space="0" w:color="auto"/>
                          </w:divBdr>
                        </w:div>
                        <w:div w:id="973095039">
                          <w:marLeft w:val="0"/>
                          <w:marRight w:val="0"/>
                          <w:marTop w:val="0"/>
                          <w:marBottom w:val="0"/>
                          <w:divBdr>
                            <w:top w:val="none" w:sz="0" w:space="0" w:color="auto"/>
                            <w:left w:val="none" w:sz="0" w:space="0" w:color="auto"/>
                            <w:bottom w:val="none" w:sz="0" w:space="0" w:color="auto"/>
                            <w:right w:val="none" w:sz="0" w:space="0" w:color="auto"/>
                          </w:divBdr>
                        </w:div>
                      </w:divsChild>
                    </w:div>
                    <w:div w:id="1694259140">
                      <w:marLeft w:val="0"/>
                      <w:marRight w:val="0"/>
                      <w:marTop w:val="0"/>
                      <w:marBottom w:val="0"/>
                      <w:divBdr>
                        <w:top w:val="none" w:sz="0" w:space="0" w:color="auto"/>
                        <w:left w:val="none" w:sz="0" w:space="0" w:color="auto"/>
                        <w:bottom w:val="none" w:sz="0" w:space="0" w:color="auto"/>
                        <w:right w:val="none" w:sz="0" w:space="0" w:color="auto"/>
                      </w:divBdr>
                    </w:div>
                    <w:div w:id="332688322">
                      <w:marLeft w:val="0"/>
                      <w:marRight w:val="0"/>
                      <w:marTop w:val="60"/>
                      <w:marBottom w:val="0"/>
                      <w:divBdr>
                        <w:top w:val="none" w:sz="0" w:space="0" w:color="auto"/>
                        <w:left w:val="none" w:sz="0" w:space="0" w:color="auto"/>
                        <w:bottom w:val="none" w:sz="0" w:space="0" w:color="auto"/>
                        <w:right w:val="none" w:sz="0" w:space="0" w:color="auto"/>
                      </w:divBdr>
                    </w:div>
                    <w:div w:id="627201417">
                      <w:marLeft w:val="0"/>
                      <w:marRight w:val="0"/>
                      <w:marTop w:val="0"/>
                      <w:marBottom w:val="0"/>
                      <w:divBdr>
                        <w:top w:val="none" w:sz="0" w:space="0" w:color="auto"/>
                        <w:left w:val="none" w:sz="0" w:space="0" w:color="auto"/>
                        <w:bottom w:val="none" w:sz="0" w:space="0" w:color="auto"/>
                        <w:right w:val="none" w:sz="0" w:space="0" w:color="auto"/>
                      </w:divBdr>
                      <w:divsChild>
                        <w:div w:id="339089400">
                          <w:marLeft w:val="0"/>
                          <w:marRight w:val="0"/>
                          <w:marTop w:val="0"/>
                          <w:marBottom w:val="0"/>
                          <w:divBdr>
                            <w:top w:val="none" w:sz="0" w:space="0" w:color="auto"/>
                            <w:left w:val="none" w:sz="0" w:space="0" w:color="auto"/>
                            <w:bottom w:val="none" w:sz="0" w:space="0" w:color="auto"/>
                            <w:right w:val="none" w:sz="0" w:space="0" w:color="auto"/>
                          </w:divBdr>
                        </w:div>
                        <w:div w:id="592130132">
                          <w:marLeft w:val="0"/>
                          <w:marRight w:val="0"/>
                          <w:marTop w:val="0"/>
                          <w:marBottom w:val="0"/>
                          <w:divBdr>
                            <w:top w:val="none" w:sz="0" w:space="0" w:color="auto"/>
                            <w:left w:val="none" w:sz="0" w:space="0" w:color="auto"/>
                            <w:bottom w:val="none" w:sz="0" w:space="0" w:color="auto"/>
                            <w:right w:val="none" w:sz="0" w:space="0" w:color="auto"/>
                          </w:divBdr>
                        </w:div>
                      </w:divsChild>
                    </w:div>
                    <w:div w:id="80831923">
                      <w:marLeft w:val="0"/>
                      <w:marRight w:val="0"/>
                      <w:marTop w:val="0"/>
                      <w:marBottom w:val="0"/>
                      <w:divBdr>
                        <w:top w:val="none" w:sz="0" w:space="0" w:color="auto"/>
                        <w:left w:val="none" w:sz="0" w:space="0" w:color="auto"/>
                        <w:bottom w:val="none" w:sz="0" w:space="0" w:color="auto"/>
                        <w:right w:val="none" w:sz="0" w:space="0" w:color="auto"/>
                      </w:divBdr>
                    </w:div>
                    <w:div w:id="454835049">
                      <w:marLeft w:val="0"/>
                      <w:marRight w:val="0"/>
                      <w:marTop w:val="0"/>
                      <w:marBottom w:val="0"/>
                      <w:divBdr>
                        <w:top w:val="none" w:sz="0" w:space="0" w:color="auto"/>
                        <w:left w:val="none" w:sz="0" w:space="0" w:color="auto"/>
                        <w:bottom w:val="none" w:sz="0" w:space="0" w:color="auto"/>
                        <w:right w:val="none" w:sz="0" w:space="0" w:color="auto"/>
                      </w:divBdr>
                    </w:div>
                    <w:div w:id="1303734935">
                      <w:marLeft w:val="0"/>
                      <w:marRight w:val="0"/>
                      <w:marTop w:val="0"/>
                      <w:marBottom w:val="0"/>
                      <w:divBdr>
                        <w:top w:val="none" w:sz="0" w:space="0" w:color="auto"/>
                        <w:left w:val="none" w:sz="0" w:space="0" w:color="auto"/>
                        <w:bottom w:val="none" w:sz="0" w:space="0" w:color="auto"/>
                        <w:right w:val="none" w:sz="0" w:space="0" w:color="auto"/>
                      </w:divBdr>
                    </w:div>
                    <w:div w:id="1028876236">
                      <w:marLeft w:val="0"/>
                      <w:marRight w:val="0"/>
                      <w:marTop w:val="60"/>
                      <w:marBottom w:val="0"/>
                      <w:divBdr>
                        <w:top w:val="none" w:sz="0" w:space="0" w:color="auto"/>
                        <w:left w:val="none" w:sz="0" w:space="0" w:color="auto"/>
                        <w:bottom w:val="none" w:sz="0" w:space="0" w:color="auto"/>
                        <w:right w:val="none" w:sz="0" w:space="0" w:color="auto"/>
                      </w:divBdr>
                      <w:divsChild>
                        <w:div w:id="1156998263">
                          <w:marLeft w:val="0"/>
                          <w:marRight w:val="360"/>
                          <w:marTop w:val="0"/>
                          <w:marBottom w:val="0"/>
                          <w:divBdr>
                            <w:top w:val="none" w:sz="0" w:space="0" w:color="auto"/>
                            <w:left w:val="none" w:sz="0" w:space="0" w:color="auto"/>
                            <w:bottom w:val="none" w:sz="0" w:space="0" w:color="auto"/>
                            <w:right w:val="none" w:sz="0" w:space="0" w:color="auto"/>
                          </w:divBdr>
                        </w:div>
                      </w:divsChild>
                    </w:div>
                    <w:div w:id="1912108901">
                      <w:marLeft w:val="0"/>
                      <w:marRight w:val="0"/>
                      <w:marTop w:val="0"/>
                      <w:marBottom w:val="0"/>
                      <w:divBdr>
                        <w:top w:val="none" w:sz="0" w:space="0" w:color="auto"/>
                        <w:left w:val="none" w:sz="0" w:space="0" w:color="auto"/>
                        <w:bottom w:val="none" w:sz="0" w:space="0" w:color="auto"/>
                        <w:right w:val="none" w:sz="0" w:space="0" w:color="auto"/>
                      </w:divBdr>
                      <w:divsChild>
                        <w:div w:id="350183353">
                          <w:marLeft w:val="0"/>
                          <w:marRight w:val="0"/>
                          <w:marTop w:val="0"/>
                          <w:marBottom w:val="0"/>
                          <w:divBdr>
                            <w:top w:val="none" w:sz="0" w:space="0" w:color="auto"/>
                            <w:left w:val="none" w:sz="0" w:space="0" w:color="auto"/>
                            <w:bottom w:val="none" w:sz="0" w:space="0" w:color="auto"/>
                            <w:right w:val="none" w:sz="0" w:space="0" w:color="auto"/>
                          </w:divBdr>
                        </w:div>
                        <w:div w:id="1657875295">
                          <w:marLeft w:val="0"/>
                          <w:marRight w:val="0"/>
                          <w:marTop w:val="0"/>
                          <w:marBottom w:val="0"/>
                          <w:divBdr>
                            <w:top w:val="none" w:sz="0" w:space="0" w:color="auto"/>
                            <w:left w:val="none" w:sz="0" w:space="0" w:color="auto"/>
                            <w:bottom w:val="none" w:sz="0" w:space="0" w:color="auto"/>
                            <w:right w:val="none" w:sz="0" w:space="0" w:color="auto"/>
                          </w:divBdr>
                        </w:div>
                      </w:divsChild>
                    </w:div>
                    <w:div w:id="253052800">
                      <w:marLeft w:val="0"/>
                      <w:marRight w:val="0"/>
                      <w:marTop w:val="0"/>
                      <w:marBottom w:val="0"/>
                      <w:divBdr>
                        <w:top w:val="none" w:sz="0" w:space="0" w:color="auto"/>
                        <w:left w:val="none" w:sz="0" w:space="0" w:color="auto"/>
                        <w:bottom w:val="none" w:sz="0" w:space="0" w:color="auto"/>
                        <w:right w:val="none" w:sz="0" w:space="0" w:color="auto"/>
                      </w:divBdr>
                    </w:div>
                    <w:div w:id="508370229">
                      <w:marLeft w:val="0"/>
                      <w:marRight w:val="0"/>
                      <w:marTop w:val="60"/>
                      <w:marBottom w:val="0"/>
                      <w:divBdr>
                        <w:top w:val="none" w:sz="0" w:space="0" w:color="auto"/>
                        <w:left w:val="none" w:sz="0" w:space="0" w:color="auto"/>
                        <w:bottom w:val="none" w:sz="0" w:space="0" w:color="auto"/>
                        <w:right w:val="none" w:sz="0" w:space="0" w:color="auto"/>
                      </w:divBdr>
                    </w:div>
                    <w:div w:id="203636017">
                      <w:marLeft w:val="0"/>
                      <w:marRight w:val="0"/>
                      <w:marTop w:val="0"/>
                      <w:marBottom w:val="0"/>
                      <w:divBdr>
                        <w:top w:val="none" w:sz="0" w:space="0" w:color="auto"/>
                        <w:left w:val="none" w:sz="0" w:space="0" w:color="auto"/>
                        <w:bottom w:val="none" w:sz="0" w:space="0" w:color="auto"/>
                        <w:right w:val="none" w:sz="0" w:space="0" w:color="auto"/>
                      </w:divBdr>
                      <w:divsChild>
                        <w:div w:id="2077236232">
                          <w:marLeft w:val="0"/>
                          <w:marRight w:val="0"/>
                          <w:marTop w:val="0"/>
                          <w:marBottom w:val="0"/>
                          <w:divBdr>
                            <w:top w:val="none" w:sz="0" w:space="0" w:color="auto"/>
                            <w:left w:val="none" w:sz="0" w:space="0" w:color="auto"/>
                            <w:bottom w:val="none" w:sz="0" w:space="0" w:color="auto"/>
                            <w:right w:val="none" w:sz="0" w:space="0" w:color="auto"/>
                          </w:divBdr>
                        </w:div>
                        <w:div w:id="2113476697">
                          <w:marLeft w:val="0"/>
                          <w:marRight w:val="0"/>
                          <w:marTop w:val="0"/>
                          <w:marBottom w:val="0"/>
                          <w:divBdr>
                            <w:top w:val="none" w:sz="0" w:space="0" w:color="auto"/>
                            <w:left w:val="none" w:sz="0" w:space="0" w:color="auto"/>
                            <w:bottom w:val="none" w:sz="0" w:space="0" w:color="auto"/>
                            <w:right w:val="none" w:sz="0" w:space="0" w:color="auto"/>
                          </w:divBdr>
                        </w:div>
                      </w:divsChild>
                    </w:div>
                    <w:div w:id="663975780">
                      <w:marLeft w:val="0"/>
                      <w:marRight w:val="0"/>
                      <w:marTop w:val="0"/>
                      <w:marBottom w:val="0"/>
                      <w:divBdr>
                        <w:top w:val="none" w:sz="0" w:space="0" w:color="auto"/>
                        <w:left w:val="none" w:sz="0" w:space="0" w:color="auto"/>
                        <w:bottom w:val="none" w:sz="0" w:space="0" w:color="auto"/>
                        <w:right w:val="none" w:sz="0" w:space="0" w:color="auto"/>
                      </w:divBdr>
                    </w:div>
                    <w:div w:id="1690402022">
                      <w:marLeft w:val="0"/>
                      <w:marRight w:val="0"/>
                      <w:marTop w:val="60"/>
                      <w:marBottom w:val="0"/>
                      <w:divBdr>
                        <w:top w:val="none" w:sz="0" w:space="0" w:color="auto"/>
                        <w:left w:val="none" w:sz="0" w:space="0" w:color="auto"/>
                        <w:bottom w:val="none" w:sz="0" w:space="0" w:color="auto"/>
                        <w:right w:val="none" w:sz="0" w:space="0" w:color="auto"/>
                      </w:divBdr>
                      <w:divsChild>
                        <w:div w:id="1552031465">
                          <w:marLeft w:val="0"/>
                          <w:marRight w:val="360"/>
                          <w:marTop w:val="0"/>
                          <w:marBottom w:val="0"/>
                          <w:divBdr>
                            <w:top w:val="none" w:sz="0" w:space="0" w:color="auto"/>
                            <w:left w:val="none" w:sz="0" w:space="0" w:color="auto"/>
                            <w:bottom w:val="none" w:sz="0" w:space="0" w:color="auto"/>
                            <w:right w:val="none" w:sz="0" w:space="0" w:color="auto"/>
                          </w:divBdr>
                        </w:div>
                      </w:divsChild>
                    </w:div>
                    <w:div w:id="1646932105">
                      <w:marLeft w:val="0"/>
                      <w:marRight w:val="0"/>
                      <w:marTop w:val="0"/>
                      <w:marBottom w:val="0"/>
                      <w:divBdr>
                        <w:top w:val="none" w:sz="0" w:space="0" w:color="auto"/>
                        <w:left w:val="none" w:sz="0" w:space="0" w:color="auto"/>
                        <w:bottom w:val="none" w:sz="0" w:space="0" w:color="auto"/>
                        <w:right w:val="none" w:sz="0" w:space="0" w:color="auto"/>
                      </w:divBdr>
                      <w:divsChild>
                        <w:div w:id="715393187">
                          <w:marLeft w:val="0"/>
                          <w:marRight w:val="0"/>
                          <w:marTop w:val="0"/>
                          <w:marBottom w:val="0"/>
                          <w:divBdr>
                            <w:top w:val="none" w:sz="0" w:space="0" w:color="auto"/>
                            <w:left w:val="none" w:sz="0" w:space="0" w:color="auto"/>
                            <w:bottom w:val="none" w:sz="0" w:space="0" w:color="auto"/>
                            <w:right w:val="none" w:sz="0" w:space="0" w:color="auto"/>
                          </w:divBdr>
                        </w:div>
                        <w:div w:id="1636448349">
                          <w:marLeft w:val="0"/>
                          <w:marRight w:val="0"/>
                          <w:marTop w:val="0"/>
                          <w:marBottom w:val="0"/>
                          <w:divBdr>
                            <w:top w:val="none" w:sz="0" w:space="0" w:color="auto"/>
                            <w:left w:val="none" w:sz="0" w:space="0" w:color="auto"/>
                            <w:bottom w:val="none" w:sz="0" w:space="0" w:color="auto"/>
                            <w:right w:val="none" w:sz="0" w:space="0" w:color="auto"/>
                          </w:divBdr>
                        </w:div>
                      </w:divsChild>
                    </w:div>
                    <w:div w:id="115833488">
                      <w:marLeft w:val="0"/>
                      <w:marRight w:val="0"/>
                      <w:marTop w:val="0"/>
                      <w:marBottom w:val="0"/>
                      <w:divBdr>
                        <w:top w:val="none" w:sz="0" w:space="0" w:color="auto"/>
                        <w:left w:val="none" w:sz="0" w:space="0" w:color="auto"/>
                        <w:bottom w:val="none" w:sz="0" w:space="0" w:color="auto"/>
                        <w:right w:val="none" w:sz="0" w:space="0" w:color="auto"/>
                      </w:divBdr>
                    </w:div>
                    <w:div w:id="581451702">
                      <w:marLeft w:val="0"/>
                      <w:marRight w:val="0"/>
                      <w:marTop w:val="0"/>
                      <w:marBottom w:val="0"/>
                      <w:divBdr>
                        <w:top w:val="none" w:sz="0" w:space="0" w:color="auto"/>
                        <w:left w:val="none" w:sz="0" w:space="0" w:color="auto"/>
                        <w:bottom w:val="none" w:sz="0" w:space="0" w:color="auto"/>
                        <w:right w:val="none" w:sz="0" w:space="0" w:color="auto"/>
                      </w:divBdr>
                    </w:div>
                    <w:div w:id="1463305183">
                      <w:marLeft w:val="0"/>
                      <w:marRight w:val="0"/>
                      <w:marTop w:val="0"/>
                      <w:marBottom w:val="0"/>
                      <w:divBdr>
                        <w:top w:val="none" w:sz="0" w:space="0" w:color="auto"/>
                        <w:left w:val="none" w:sz="0" w:space="0" w:color="auto"/>
                        <w:bottom w:val="none" w:sz="0" w:space="0" w:color="auto"/>
                        <w:right w:val="none" w:sz="0" w:space="0" w:color="auto"/>
                      </w:divBdr>
                    </w:div>
                    <w:div w:id="1165321073">
                      <w:marLeft w:val="0"/>
                      <w:marRight w:val="0"/>
                      <w:marTop w:val="60"/>
                      <w:marBottom w:val="0"/>
                      <w:divBdr>
                        <w:top w:val="none" w:sz="0" w:space="0" w:color="auto"/>
                        <w:left w:val="none" w:sz="0" w:space="0" w:color="auto"/>
                        <w:bottom w:val="none" w:sz="0" w:space="0" w:color="auto"/>
                        <w:right w:val="none" w:sz="0" w:space="0" w:color="auto"/>
                      </w:divBdr>
                      <w:divsChild>
                        <w:div w:id="223956659">
                          <w:marLeft w:val="0"/>
                          <w:marRight w:val="360"/>
                          <w:marTop w:val="0"/>
                          <w:marBottom w:val="0"/>
                          <w:divBdr>
                            <w:top w:val="none" w:sz="0" w:space="0" w:color="auto"/>
                            <w:left w:val="none" w:sz="0" w:space="0" w:color="auto"/>
                            <w:bottom w:val="none" w:sz="0" w:space="0" w:color="auto"/>
                            <w:right w:val="none" w:sz="0" w:space="0" w:color="auto"/>
                          </w:divBdr>
                          <w:divsChild>
                            <w:div w:id="13634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9084">
                      <w:marLeft w:val="0"/>
                      <w:marRight w:val="0"/>
                      <w:marTop w:val="0"/>
                      <w:marBottom w:val="0"/>
                      <w:divBdr>
                        <w:top w:val="none" w:sz="0" w:space="0" w:color="auto"/>
                        <w:left w:val="none" w:sz="0" w:space="0" w:color="auto"/>
                        <w:bottom w:val="none" w:sz="0" w:space="0" w:color="auto"/>
                        <w:right w:val="none" w:sz="0" w:space="0" w:color="auto"/>
                      </w:divBdr>
                      <w:divsChild>
                        <w:div w:id="84152727">
                          <w:marLeft w:val="0"/>
                          <w:marRight w:val="0"/>
                          <w:marTop w:val="0"/>
                          <w:marBottom w:val="0"/>
                          <w:divBdr>
                            <w:top w:val="none" w:sz="0" w:space="0" w:color="auto"/>
                            <w:left w:val="none" w:sz="0" w:space="0" w:color="auto"/>
                            <w:bottom w:val="none" w:sz="0" w:space="0" w:color="auto"/>
                            <w:right w:val="none" w:sz="0" w:space="0" w:color="auto"/>
                          </w:divBdr>
                        </w:div>
                        <w:div w:id="1275289886">
                          <w:marLeft w:val="0"/>
                          <w:marRight w:val="0"/>
                          <w:marTop w:val="0"/>
                          <w:marBottom w:val="0"/>
                          <w:divBdr>
                            <w:top w:val="none" w:sz="0" w:space="0" w:color="auto"/>
                            <w:left w:val="none" w:sz="0" w:space="0" w:color="auto"/>
                            <w:bottom w:val="none" w:sz="0" w:space="0" w:color="auto"/>
                            <w:right w:val="none" w:sz="0" w:space="0" w:color="auto"/>
                          </w:divBdr>
                        </w:div>
                      </w:divsChild>
                    </w:div>
                    <w:div w:id="1475676352">
                      <w:marLeft w:val="0"/>
                      <w:marRight w:val="0"/>
                      <w:marTop w:val="0"/>
                      <w:marBottom w:val="0"/>
                      <w:divBdr>
                        <w:top w:val="none" w:sz="0" w:space="0" w:color="auto"/>
                        <w:left w:val="none" w:sz="0" w:space="0" w:color="auto"/>
                        <w:bottom w:val="none" w:sz="0" w:space="0" w:color="auto"/>
                        <w:right w:val="none" w:sz="0" w:space="0" w:color="auto"/>
                      </w:divBdr>
                    </w:div>
                    <w:div w:id="758454142">
                      <w:marLeft w:val="0"/>
                      <w:marRight w:val="0"/>
                      <w:marTop w:val="60"/>
                      <w:marBottom w:val="0"/>
                      <w:divBdr>
                        <w:top w:val="none" w:sz="0" w:space="0" w:color="auto"/>
                        <w:left w:val="none" w:sz="0" w:space="0" w:color="auto"/>
                        <w:bottom w:val="none" w:sz="0" w:space="0" w:color="auto"/>
                        <w:right w:val="none" w:sz="0" w:space="0" w:color="auto"/>
                      </w:divBdr>
                      <w:divsChild>
                        <w:div w:id="636648214">
                          <w:marLeft w:val="0"/>
                          <w:marRight w:val="360"/>
                          <w:marTop w:val="0"/>
                          <w:marBottom w:val="0"/>
                          <w:divBdr>
                            <w:top w:val="none" w:sz="0" w:space="0" w:color="auto"/>
                            <w:left w:val="none" w:sz="0" w:space="0" w:color="auto"/>
                            <w:bottom w:val="none" w:sz="0" w:space="0" w:color="auto"/>
                            <w:right w:val="none" w:sz="0" w:space="0" w:color="auto"/>
                          </w:divBdr>
                        </w:div>
                      </w:divsChild>
                    </w:div>
                    <w:div w:id="1565986531">
                      <w:marLeft w:val="0"/>
                      <w:marRight w:val="0"/>
                      <w:marTop w:val="0"/>
                      <w:marBottom w:val="0"/>
                      <w:divBdr>
                        <w:top w:val="none" w:sz="0" w:space="0" w:color="auto"/>
                        <w:left w:val="none" w:sz="0" w:space="0" w:color="auto"/>
                        <w:bottom w:val="none" w:sz="0" w:space="0" w:color="auto"/>
                        <w:right w:val="none" w:sz="0" w:space="0" w:color="auto"/>
                      </w:divBdr>
                      <w:divsChild>
                        <w:div w:id="1362896220">
                          <w:marLeft w:val="0"/>
                          <w:marRight w:val="0"/>
                          <w:marTop w:val="0"/>
                          <w:marBottom w:val="0"/>
                          <w:divBdr>
                            <w:top w:val="none" w:sz="0" w:space="0" w:color="auto"/>
                            <w:left w:val="none" w:sz="0" w:space="0" w:color="auto"/>
                            <w:bottom w:val="none" w:sz="0" w:space="0" w:color="auto"/>
                            <w:right w:val="none" w:sz="0" w:space="0" w:color="auto"/>
                          </w:divBdr>
                        </w:div>
                        <w:div w:id="1481728473">
                          <w:marLeft w:val="0"/>
                          <w:marRight w:val="0"/>
                          <w:marTop w:val="0"/>
                          <w:marBottom w:val="0"/>
                          <w:divBdr>
                            <w:top w:val="none" w:sz="0" w:space="0" w:color="auto"/>
                            <w:left w:val="none" w:sz="0" w:space="0" w:color="auto"/>
                            <w:bottom w:val="none" w:sz="0" w:space="0" w:color="auto"/>
                            <w:right w:val="none" w:sz="0" w:space="0" w:color="auto"/>
                          </w:divBdr>
                        </w:div>
                      </w:divsChild>
                    </w:div>
                    <w:div w:id="770006706">
                      <w:marLeft w:val="0"/>
                      <w:marRight w:val="0"/>
                      <w:marTop w:val="0"/>
                      <w:marBottom w:val="0"/>
                      <w:divBdr>
                        <w:top w:val="none" w:sz="0" w:space="0" w:color="auto"/>
                        <w:left w:val="none" w:sz="0" w:space="0" w:color="auto"/>
                        <w:bottom w:val="none" w:sz="0" w:space="0" w:color="auto"/>
                        <w:right w:val="none" w:sz="0" w:space="0" w:color="auto"/>
                      </w:divBdr>
                    </w:div>
                    <w:div w:id="2007703445">
                      <w:marLeft w:val="0"/>
                      <w:marRight w:val="0"/>
                      <w:marTop w:val="0"/>
                      <w:marBottom w:val="0"/>
                      <w:divBdr>
                        <w:top w:val="none" w:sz="0" w:space="0" w:color="auto"/>
                        <w:left w:val="none" w:sz="0" w:space="0" w:color="auto"/>
                        <w:bottom w:val="none" w:sz="0" w:space="0" w:color="auto"/>
                        <w:right w:val="none" w:sz="0" w:space="0" w:color="auto"/>
                      </w:divBdr>
                    </w:div>
                    <w:div w:id="2116166177">
                      <w:marLeft w:val="0"/>
                      <w:marRight w:val="0"/>
                      <w:marTop w:val="60"/>
                      <w:marBottom w:val="0"/>
                      <w:divBdr>
                        <w:top w:val="none" w:sz="0" w:space="0" w:color="auto"/>
                        <w:left w:val="none" w:sz="0" w:space="0" w:color="auto"/>
                        <w:bottom w:val="none" w:sz="0" w:space="0" w:color="auto"/>
                        <w:right w:val="none" w:sz="0" w:space="0" w:color="auto"/>
                      </w:divBdr>
                      <w:divsChild>
                        <w:div w:id="816845562">
                          <w:marLeft w:val="0"/>
                          <w:marRight w:val="360"/>
                          <w:marTop w:val="0"/>
                          <w:marBottom w:val="0"/>
                          <w:divBdr>
                            <w:top w:val="none" w:sz="0" w:space="0" w:color="auto"/>
                            <w:left w:val="none" w:sz="0" w:space="0" w:color="auto"/>
                            <w:bottom w:val="none" w:sz="0" w:space="0" w:color="auto"/>
                            <w:right w:val="none" w:sz="0" w:space="0" w:color="auto"/>
                          </w:divBdr>
                          <w:divsChild>
                            <w:div w:id="8667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3163">
                      <w:marLeft w:val="0"/>
                      <w:marRight w:val="0"/>
                      <w:marTop w:val="0"/>
                      <w:marBottom w:val="0"/>
                      <w:divBdr>
                        <w:top w:val="none" w:sz="0" w:space="0" w:color="auto"/>
                        <w:left w:val="none" w:sz="0" w:space="0" w:color="auto"/>
                        <w:bottom w:val="none" w:sz="0" w:space="0" w:color="auto"/>
                        <w:right w:val="none" w:sz="0" w:space="0" w:color="auto"/>
                      </w:divBdr>
                      <w:divsChild>
                        <w:div w:id="1749841112">
                          <w:marLeft w:val="0"/>
                          <w:marRight w:val="0"/>
                          <w:marTop w:val="0"/>
                          <w:marBottom w:val="0"/>
                          <w:divBdr>
                            <w:top w:val="none" w:sz="0" w:space="0" w:color="auto"/>
                            <w:left w:val="none" w:sz="0" w:space="0" w:color="auto"/>
                            <w:bottom w:val="none" w:sz="0" w:space="0" w:color="auto"/>
                            <w:right w:val="none" w:sz="0" w:space="0" w:color="auto"/>
                          </w:divBdr>
                        </w:div>
                        <w:div w:id="987241927">
                          <w:marLeft w:val="0"/>
                          <w:marRight w:val="0"/>
                          <w:marTop w:val="0"/>
                          <w:marBottom w:val="0"/>
                          <w:divBdr>
                            <w:top w:val="none" w:sz="0" w:space="0" w:color="auto"/>
                            <w:left w:val="none" w:sz="0" w:space="0" w:color="auto"/>
                            <w:bottom w:val="none" w:sz="0" w:space="0" w:color="auto"/>
                            <w:right w:val="none" w:sz="0" w:space="0" w:color="auto"/>
                          </w:divBdr>
                        </w:div>
                      </w:divsChild>
                    </w:div>
                    <w:div w:id="234977442">
                      <w:marLeft w:val="0"/>
                      <w:marRight w:val="0"/>
                      <w:marTop w:val="0"/>
                      <w:marBottom w:val="0"/>
                      <w:divBdr>
                        <w:top w:val="none" w:sz="0" w:space="0" w:color="auto"/>
                        <w:left w:val="none" w:sz="0" w:space="0" w:color="auto"/>
                        <w:bottom w:val="none" w:sz="0" w:space="0" w:color="auto"/>
                        <w:right w:val="none" w:sz="0" w:space="0" w:color="auto"/>
                      </w:divBdr>
                    </w:div>
                    <w:div w:id="1790129227">
                      <w:marLeft w:val="0"/>
                      <w:marRight w:val="0"/>
                      <w:marTop w:val="60"/>
                      <w:marBottom w:val="0"/>
                      <w:divBdr>
                        <w:top w:val="none" w:sz="0" w:space="0" w:color="auto"/>
                        <w:left w:val="none" w:sz="0" w:space="0" w:color="auto"/>
                        <w:bottom w:val="none" w:sz="0" w:space="0" w:color="auto"/>
                        <w:right w:val="none" w:sz="0" w:space="0" w:color="auto"/>
                      </w:divBdr>
                      <w:divsChild>
                        <w:div w:id="469829842">
                          <w:marLeft w:val="0"/>
                          <w:marRight w:val="360"/>
                          <w:marTop w:val="0"/>
                          <w:marBottom w:val="0"/>
                          <w:divBdr>
                            <w:top w:val="none" w:sz="0" w:space="0" w:color="auto"/>
                            <w:left w:val="none" w:sz="0" w:space="0" w:color="auto"/>
                            <w:bottom w:val="none" w:sz="0" w:space="0" w:color="auto"/>
                            <w:right w:val="none" w:sz="0" w:space="0" w:color="auto"/>
                          </w:divBdr>
                        </w:div>
                      </w:divsChild>
                    </w:div>
                    <w:div w:id="626395253">
                      <w:marLeft w:val="0"/>
                      <w:marRight w:val="0"/>
                      <w:marTop w:val="0"/>
                      <w:marBottom w:val="0"/>
                      <w:divBdr>
                        <w:top w:val="none" w:sz="0" w:space="0" w:color="auto"/>
                        <w:left w:val="none" w:sz="0" w:space="0" w:color="auto"/>
                        <w:bottom w:val="none" w:sz="0" w:space="0" w:color="auto"/>
                        <w:right w:val="none" w:sz="0" w:space="0" w:color="auto"/>
                      </w:divBdr>
                      <w:divsChild>
                        <w:div w:id="952974674">
                          <w:marLeft w:val="0"/>
                          <w:marRight w:val="0"/>
                          <w:marTop w:val="0"/>
                          <w:marBottom w:val="0"/>
                          <w:divBdr>
                            <w:top w:val="none" w:sz="0" w:space="0" w:color="auto"/>
                            <w:left w:val="none" w:sz="0" w:space="0" w:color="auto"/>
                            <w:bottom w:val="none" w:sz="0" w:space="0" w:color="auto"/>
                            <w:right w:val="none" w:sz="0" w:space="0" w:color="auto"/>
                          </w:divBdr>
                        </w:div>
                        <w:div w:id="201942471">
                          <w:marLeft w:val="0"/>
                          <w:marRight w:val="0"/>
                          <w:marTop w:val="0"/>
                          <w:marBottom w:val="0"/>
                          <w:divBdr>
                            <w:top w:val="none" w:sz="0" w:space="0" w:color="auto"/>
                            <w:left w:val="none" w:sz="0" w:space="0" w:color="auto"/>
                            <w:bottom w:val="none" w:sz="0" w:space="0" w:color="auto"/>
                            <w:right w:val="none" w:sz="0" w:space="0" w:color="auto"/>
                          </w:divBdr>
                        </w:div>
                      </w:divsChild>
                    </w:div>
                    <w:div w:id="80680536">
                      <w:marLeft w:val="0"/>
                      <w:marRight w:val="0"/>
                      <w:marTop w:val="0"/>
                      <w:marBottom w:val="0"/>
                      <w:divBdr>
                        <w:top w:val="none" w:sz="0" w:space="0" w:color="auto"/>
                        <w:left w:val="none" w:sz="0" w:space="0" w:color="auto"/>
                        <w:bottom w:val="none" w:sz="0" w:space="0" w:color="auto"/>
                        <w:right w:val="none" w:sz="0" w:space="0" w:color="auto"/>
                      </w:divBdr>
                    </w:div>
                    <w:div w:id="1966351706">
                      <w:marLeft w:val="0"/>
                      <w:marRight w:val="0"/>
                      <w:marTop w:val="60"/>
                      <w:marBottom w:val="0"/>
                      <w:divBdr>
                        <w:top w:val="none" w:sz="0" w:space="0" w:color="auto"/>
                        <w:left w:val="none" w:sz="0" w:space="0" w:color="auto"/>
                        <w:bottom w:val="none" w:sz="0" w:space="0" w:color="auto"/>
                        <w:right w:val="none" w:sz="0" w:space="0" w:color="auto"/>
                      </w:divBdr>
                      <w:divsChild>
                        <w:div w:id="130633943">
                          <w:marLeft w:val="0"/>
                          <w:marRight w:val="360"/>
                          <w:marTop w:val="0"/>
                          <w:marBottom w:val="0"/>
                          <w:divBdr>
                            <w:top w:val="none" w:sz="0" w:space="0" w:color="auto"/>
                            <w:left w:val="none" w:sz="0" w:space="0" w:color="auto"/>
                            <w:bottom w:val="none" w:sz="0" w:space="0" w:color="auto"/>
                            <w:right w:val="none" w:sz="0" w:space="0" w:color="auto"/>
                          </w:divBdr>
                          <w:divsChild>
                            <w:div w:id="118482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793">
                      <w:marLeft w:val="0"/>
                      <w:marRight w:val="0"/>
                      <w:marTop w:val="0"/>
                      <w:marBottom w:val="0"/>
                      <w:divBdr>
                        <w:top w:val="none" w:sz="0" w:space="0" w:color="auto"/>
                        <w:left w:val="none" w:sz="0" w:space="0" w:color="auto"/>
                        <w:bottom w:val="none" w:sz="0" w:space="0" w:color="auto"/>
                        <w:right w:val="none" w:sz="0" w:space="0" w:color="auto"/>
                      </w:divBdr>
                      <w:divsChild>
                        <w:div w:id="2024933945">
                          <w:marLeft w:val="0"/>
                          <w:marRight w:val="0"/>
                          <w:marTop w:val="0"/>
                          <w:marBottom w:val="0"/>
                          <w:divBdr>
                            <w:top w:val="none" w:sz="0" w:space="0" w:color="auto"/>
                            <w:left w:val="none" w:sz="0" w:space="0" w:color="auto"/>
                            <w:bottom w:val="none" w:sz="0" w:space="0" w:color="auto"/>
                            <w:right w:val="none" w:sz="0" w:space="0" w:color="auto"/>
                          </w:divBdr>
                        </w:div>
                        <w:div w:id="763185148">
                          <w:marLeft w:val="0"/>
                          <w:marRight w:val="0"/>
                          <w:marTop w:val="0"/>
                          <w:marBottom w:val="0"/>
                          <w:divBdr>
                            <w:top w:val="none" w:sz="0" w:space="0" w:color="auto"/>
                            <w:left w:val="none" w:sz="0" w:space="0" w:color="auto"/>
                            <w:bottom w:val="none" w:sz="0" w:space="0" w:color="auto"/>
                            <w:right w:val="none" w:sz="0" w:space="0" w:color="auto"/>
                          </w:divBdr>
                        </w:div>
                      </w:divsChild>
                    </w:div>
                    <w:div w:id="218521539">
                      <w:marLeft w:val="0"/>
                      <w:marRight w:val="0"/>
                      <w:marTop w:val="0"/>
                      <w:marBottom w:val="0"/>
                      <w:divBdr>
                        <w:top w:val="none" w:sz="0" w:space="0" w:color="auto"/>
                        <w:left w:val="none" w:sz="0" w:space="0" w:color="auto"/>
                        <w:bottom w:val="none" w:sz="0" w:space="0" w:color="auto"/>
                        <w:right w:val="none" w:sz="0" w:space="0" w:color="auto"/>
                      </w:divBdr>
                    </w:div>
                    <w:div w:id="1962875210">
                      <w:marLeft w:val="0"/>
                      <w:marRight w:val="0"/>
                      <w:marTop w:val="60"/>
                      <w:marBottom w:val="0"/>
                      <w:divBdr>
                        <w:top w:val="none" w:sz="0" w:space="0" w:color="auto"/>
                        <w:left w:val="none" w:sz="0" w:space="0" w:color="auto"/>
                        <w:bottom w:val="none" w:sz="0" w:space="0" w:color="auto"/>
                        <w:right w:val="none" w:sz="0" w:space="0" w:color="auto"/>
                      </w:divBdr>
                      <w:divsChild>
                        <w:div w:id="1333072723">
                          <w:marLeft w:val="0"/>
                          <w:marRight w:val="360"/>
                          <w:marTop w:val="0"/>
                          <w:marBottom w:val="0"/>
                          <w:divBdr>
                            <w:top w:val="none" w:sz="0" w:space="0" w:color="auto"/>
                            <w:left w:val="none" w:sz="0" w:space="0" w:color="auto"/>
                            <w:bottom w:val="none" w:sz="0" w:space="0" w:color="auto"/>
                            <w:right w:val="none" w:sz="0" w:space="0" w:color="auto"/>
                          </w:divBdr>
                        </w:div>
                      </w:divsChild>
                    </w:div>
                    <w:div w:id="2017227328">
                      <w:marLeft w:val="0"/>
                      <w:marRight w:val="0"/>
                      <w:marTop w:val="0"/>
                      <w:marBottom w:val="0"/>
                      <w:divBdr>
                        <w:top w:val="none" w:sz="0" w:space="0" w:color="auto"/>
                        <w:left w:val="none" w:sz="0" w:space="0" w:color="auto"/>
                        <w:bottom w:val="none" w:sz="0" w:space="0" w:color="auto"/>
                        <w:right w:val="none" w:sz="0" w:space="0" w:color="auto"/>
                      </w:divBdr>
                      <w:divsChild>
                        <w:div w:id="739251177">
                          <w:marLeft w:val="0"/>
                          <w:marRight w:val="0"/>
                          <w:marTop w:val="0"/>
                          <w:marBottom w:val="0"/>
                          <w:divBdr>
                            <w:top w:val="none" w:sz="0" w:space="0" w:color="auto"/>
                            <w:left w:val="none" w:sz="0" w:space="0" w:color="auto"/>
                            <w:bottom w:val="none" w:sz="0" w:space="0" w:color="auto"/>
                            <w:right w:val="none" w:sz="0" w:space="0" w:color="auto"/>
                          </w:divBdr>
                        </w:div>
                        <w:div w:id="1629047896">
                          <w:marLeft w:val="0"/>
                          <w:marRight w:val="0"/>
                          <w:marTop w:val="0"/>
                          <w:marBottom w:val="0"/>
                          <w:divBdr>
                            <w:top w:val="none" w:sz="0" w:space="0" w:color="auto"/>
                            <w:left w:val="none" w:sz="0" w:space="0" w:color="auto"/>
                            <w:bottom w:val="none" w:sz="0" w:space="0" w:color="auto"/>
                            <w:right w:val="none" w:sz="0" w:space="0" w:color="auto"/>
                          </w:divBdr>
                        </w:div>
                      </w:divsChild>
                    </w:div>
                    <w:div w:id="931013866">
                      <w:marLeft w:val="0"/>
                      <w:marRight w:val="0"/>
                      <w:marTop w:val="0"/>
                      <w:marBottom w:val="0"/>
                      <w:divBdr>
                        <w:top w:val="none" w:sz="0" w:space="0" w:color="auto"/>
                        <w:left w:val="none" w:sz="0" w:space="0" w:color="auto"/>
                        <w:bottom w:val="none" w:sz="0" w:space="0" w:color="auto"/>
                        <w:right w:val="none" w:sz="0" w:space="0" w:color="auto"/>
                      </w:divBdr>
                    </w:div>
                    <w:div w:id="1266158391">
                      <w:marLeft w:val="0"/>
                      <w:marRight w:val="0"/>
                      <w:marTop w:val="60"/>
                      <w:marBottom w:val="0"/>
                      <w:divBdr>
                        <w:top w:val="none" w:sz="0" w:space="0" w:color="auto"/>
                        <w:left w:val="none" w:sz="0" w:space="0" w:color="auto"/>
                        <w:bottom w:val="none" w:sz="0" w:space="0" w:color="auto"/>
                        <w:right w:val="none" w:sz="0" w:space="0" w:color="auto"/>
                      </w:divBdr>
                      <w:divsChild>
                        <w:div w:id="1030377349">
                          <w:marLeft w:val="0"/>
                          <w:marRight w:val="360"/>
                          <w:marTop w:val="0"/>
                          <w:marBottom w:val="0"/>
                          <w:divBdr>
                            <w:top w:val="none" w:sz="0" w:space="0" w:color="auto"/>
                            <w:left w:val="none" w:sz="0" w:space="0" w:color="auto"/>
                            <w:bottom w:val="none" w:sz="0" w:space="0" w:color="auto"/>
                            <w:right w:val="none" w:sz="0" w:space="0" w:color="auto"/>
                          </w:divBdr>
                        </w:div>
                      </w:divsChild>
                    </w:div>
                    <w:div w:id="299918551">
                      <w:marLeft w:val="0"/>
                      <w:marRight w:val="0"/>
                      <w:marTop w:val="0"/>
                      <w:marBottom w:val="0"/>
                      <w:divBdr>
                        <w:top w:val="none" w:sz="0" w:space="0" w:color="auto"/>
                        <w:left w:val="none" w:sz="0" w:space="0" w:color="auto"/>
                        <w:bottom w:val="none" w:sz="0" w:space="0" w:color="auto"/>
                        <w:right w:val="none" w:sz="0" w:space="0" w:color="auto"/>
                      </w:divBdr>
                      <w:divsChild>
                        <w:div w:id="1077752904">
                          <w:marLeft w:val="0"/>
                          <w:marRight w:val="0"/>
                          <w:marTop w:val="0"/>
                          <w:marBottom w:val="0"/>
                          <w:divBdr>
                            <w:top w:val="none" w:sz="0" w:space="0" w:color="auto"/>
                            <w:left w:val="none" w:sz="0" w:space="0" w:color="auto"/>
                            <w:bottom w:val="none" w:sz="0" w:space="0" w:color="auto"/>
                            <w:right w:val="none" w:sz="0" w:space="0" w:color="auto"/>
                          </w:divBdr>
                        </w:div>
                        <w:div w:id="1155878317">
                          <w:marLeft w:val="0"/>
                          <w:marRight w:val="0"/>
                          <w:marTop w:val="0"/>
                          <w:marBottom w:val="0"/>
                          <w:divBdr>
                            <w:top w:val="none" w:sz="0" w:space="0" w:color="auto"/>
                            <w:left w:val="none" w:sz="0" w:space="0" w:color="auto"/>
                            <w:bottom w:val="none" w:sz="0" w:space="0" w:color="auto"/>
                            <w:right w:val="none" w:sz="0" w:space="0" w:color="auto"/>
                          </w:divBdr>
                        </w:div>
                      </w:divsChild>
                    </w:div>
                    <w:div w:id="688289372">
                      <w:marLeft w:val="0"/>
                      <w:marRight w:val="0"/>
                      <w:marTop w:val="0"/>
                      <w:marBottom w:val="0"/>
                      <w:divBdr>
                        <w:top w:val="none" w:sz="0" w:space="0" w:color="auto"/>
                        <w:left w:val="none" w:sz="0" w:space="0" w:color="auto"/>
                        <w:bottom w:val="none" w:sz="0" w:space="0" w:color="auto"/>
                        <w:right w:val="none" w:sz="0" w:space="0" w:color="auto"/>
                      </w:divBdr>
                    </w:div>
                    <w:div w:id="1589079815">
                      <w:marLeft w:val="0"/>
                      <w:marRight w:val="0"/>
                      <w:marTop w:val="0"/>
                      <w:marBottom w:val="0"/>
                      <w:divBdr>
                        <w:top w:val="none" w:sz="0" w:space="0" w:color="auto"/>
                        <w:left w:val="none" w:sz="0" w:space="0" w:color="auto"/>
                        <w:bottom w:val="none" w:sz="0" w:space="0" w:color="auto"/>
                        <w:right w:val="none" w:sz="0" w:space="0" w:color="auto"/>
                      </w:divBdr>
                    </w:div>
                    <w:div w:id="131680197">
                      <w:marLeft w:val="0"/>
                      <w:marRight w:val="0"/>
                      <w:marTop w:val="0"/>
                      <w:marBottom w:val="0"/>
                      <w:divBdr>
                        <w:top w:val="none" w:sz="0" w:space="0" w:color="auto"/>
                        <w:left w:val="none" w:sz="0" w:space="0" w:color="auto"/>
                        <w:bottom w:val="none" w:sz="0" w:space="0" w:color="auto"/>
                        <w:right w:val="none" w:sz="0" w:space="0" w:color="auto"/>
                      </w:divBdr>
                    </w:div>
                    <w:div w:id="1893424022">
                      <w:marLeft w:val="0"/>
                      <w:marRight w:val="0"/>
                      <w:marTop w:val="60"/>
                      <w:marBottom w:val="0"/>
                      <w:divBdr>
                        <w:top w:val="none" w:sz="0" w:space="0" w:color="auto"/>
                        <w:left w:val="none" w:sz="0" w:space="0" w:color="auto"/>
                        <w:bottom w:val="none" w:sz="0" w:space="0" w:color="auto"/>
                        <w:right w:val="none" w:sz="0" w:space="0" w:color="auto"/>
                      </w:divBdr>
                    </w:div>
                    <w:div w:id="123617405">
                      <w:marLeft w:val="0"/>
                      <w:marRight w:val="0"/>
                      <w:marTop w:val="0"/>
                      <w:marBottom w:val="0"/>
                      <w:divBdr>
                        <w:top w:val="none" w:sz="0" w:space="0" w:color="auto"/>
                        <w:left w:val="none" w:sz="0" w:space="0" w:color="auto"/>
                        <w:bottom w:val="none" w:sz="0" w:space="0" w:color="auto"/>
                        <w:right w:val="none" w:sz="0" w:space="0" w:color="auto"/>
                      </w:divBdr>
                      <w:divsChild>
                        <w:div w:id="513156881">
                          <w:marLeft w:val="0"/>
                          <w:marRight w:val="0"/>
                          <w:marTop w:val="0"/>
                          <w:marBottom w:val="0"/>
                          <w:divBdr>
                            <w:top w:val="none" w:sz="0" w:space="0" w:color="auto"/>
                            <w:left w:val="none" w:sz="0" w:space="0" w:color="auto"/>
                            <w:bottom w:val="none" w:sz="0" w:space="0" w:color="auto"/>
                            <w:right w:val="none" w:sz="0" w:space="0" w:color="auto"/>
                          </w:divBdr>
                        </w:div>
                        <w:div w:id="1410080720">
                          <w:marLeft w:val="0"/>
                          <w:marRight w:val="0"/>
                          <w:marTop w:val="0"/>
                          <w:marBottom w:val="0"/>
                          <w:divBdr>
                            <w:top w:val="none" w:sz="0" w:space="0" w:color="auto"/>
                            <w:left w:val="none" w:sz="0" w:space="0" w:color="auto"/>
                            <w:bottom w:val="none" w:sz="0" w:space="0" w:color="auto"/>
                            <w:right w:val="none" w:sz="0" w:space="0" w:color="auto"/>
                          </w:divBdr>
                        </w:div>
                      </w:divsChild>
                    </w:div>
                    <w:div w:id="130485182">
                      <w:marLeft w:val="0"/>
                      <w:marRight w:val="0"/>
                      <w:marTop w:val="0"/>
                      <w:marBottom w:val="0"/>
                      <w:divBdr>
                        <w:top w:val="none" w:sz="0" w:space="0" w:color="auto"/>
                        <w:left w:val="none" w:sz="0" w:space="0" w:color="auto"/>
                        <w:bottom w:val="none" w:sz="0" w:space="0" w:color="auto"/>
                        <w:right w:val="none" w:sz="0" w:space="0" w:color="auto"/>
                      </w:divBdr>
                    </w:div>
                    <w:div w:id="1988975762">
                      <w:marLeft w:val="0"/>
                      <w:marRight w:val="0"/>
                      <w:marTop w:val="60"/>
                      <w:marBottom w:val="0"/>
                      <w:divBdr>
                        <w:top w:val="none" w:sz="0" w:space="0" w:color="auto"/>
                        <w:left w:val="none" w:sz="0" w:space="0" w:color="auto"/>
                        <w:bottom w:val="none" w:sz="0" w:space="0" w:color="auto"/>
                        <w:right w:val="none" w:sz="0" w:space="0" w:color="auto"/>
                      </w:divBdr>
                    </w:div>
                    <w:div w:id="610358335">
                      <w:marLeft w:val="0"/>
                      <w:marRight w:val="0"/>
                      <w:marTop w:val="0"/>
                      <w:marBottom w:val="0"/>
                      <w:divBdr>
                        <w:top w:val="none" w:sz="0" w:space="0" w:color="auto"/>
                        <w:left w:val="none" w:sz="0" w:space="0" w:color="auto"/>
                        <w:bottom w:val="none" w:sz="0" w:space="0" w:color="auto"/>
                        <w:right w:val="none" w:sz="0" w:space="0" w:color="auto"/>
                      </w:divBdr>
                      <w:divsChild>
                        <w:div w:id="1809282146">
                          <w:marLeft w:val="0"/>
                          <w:marRight w:val="0"/>
                          <w:marTop w:val="0"/>
                          <w:marBottom w:val="0"/>
                          <w:divBdr>
                            <w:top w:val="none" w:sz="0" w:space="0" w:color="auto"/>
                            <w:left w:val="none" w:sz="0" w:space="0" w:color="auto"/>
                            <w:bottom w:val="none" w:sz="0" w:space="0" w:color="auto"/>
                            <w:right w:val="none" w:sz="0" w:space="0" w:color="auto"/>
                          </w:divBdr>
                        </w:div>
                        <w:div w:id="145127483">
                          <w:marLeft w:val="0"/>
                          <w:marRight w:val="0"/>
                          <w:marTop w:val="0"/>
                          <w:marBottom w:val="0"/>
                          <w:divBdr>
                            <w:top w:val="none" w:sz="0" w:space="0" w:color="auto"/>
                            <w:left w:val="none" w:sz="0" w:space="0" w:color="auto"/>
                            <w:bottom w:val="none" w:sz="0" w:space="0" w:color="auto"/>
                            <w:right w:val="none" w:sz="0" w:space="0" w:color="auto"/>
                          </w:divBdr>
                        </w:div>
                      </w:divsChild>
                    </w:div>
                    <w:div w:id="497575442">
                      <w:marLeft w:val="0"/>
                      <w:marRight w:val="0"/>
                      <w:marTop w:val="0"/>
                      <w:marBottom w:val="0"/>
                      <w:divBdr>
                        <w:top w:val="none" w:sz="0" w:space="0" w:color="auto"/>
                        <w:left w:val="none" w:sz="0" w:space="0" w:color="auto"/>
                        <w:bottom w:val="none" w:sz="0" w:space="0" w:color="auto"/>
                        <w:right w:val="none" w:sz="0" w:space="0" w:color="auto"/>
                      </w:divBdr>
                    </w:div>
                    <w:div w:id="1599674294">
                      <w:marLeft w:val="0"/>
                      <w:marRight w:val="0"/>
                      <w:marTop w:val="0"/>
                      <w:marBottom w:val="0"/>
                      <w:divBdr>
                        <w:top w:val="none" w:sz="0" w:space="0" w:color="auto"/>
                        <w:left w:val="none" w:sz="0" w:space="0" w:color="auto"/>
                        <w:bottom w:val="none" w:sz="0" w:space="0" w:color="auto"/>
                        <w:right w:val="none" w:sz="0" w:space="0" w:color="auto"/>
                      </w:divBdr>
                    </w:div>
                    <w:div w:id="681856320">
                      <w:marLeft w:val="0"/>
                      <w:marRight w:val="0"/>
                      <w:marTop w:val="0"/>
                      <w:marBottom w:val="0"/>
                      <w:divBdr>
                        <w:top w:val="none" w:sz="0" w:space="0" w:color="auto"/>
                        <w:left w:val="none" w:sz="0" w:space="0" w:color="auto"/>
                        <w:bottom w:val="none" w:sz="0" w:space="0" w:color="auto"/>
                        <w:right w:val="none" w:sz="0" w:space="0" w:color="auto"/>
                      </w:divBdr>
                    </w:div>
                    <w:div w:id="1784610940">
                      <w:marLeft w:val="0"/>
                      <w:marRight w:val="0"/>
                      <w:marTop w:val="60"/>
                      <w:marBottom w:val="0"/>
                      <w:divBdr>
                        <w:top w:val="none" w:sz="0" w:space="0" w:color="auto"/>
                        <w:left w:val="none" w:sz="0" w:space="0" w:color="auto"/>
                        <w:bottom w:val="none" w:sz="0" w:space="0" w:color="auto"/>
                        <w:right w:val="none" w:sz="0" w:space="0" w:color="auto"/>
                      </w:divBdr>
                      <w:divsChild>
                        <w:div w:id="1029337873">
                          <w:marLeft w:val="0"/>
                          <w:marRight w:val="360"/>
                          <w:marTop w:val="0"/>
                          <w:marBottom w:val="0"/>
                          <w:divBdr>
                            <w:top w:val="none" w:sz="0" w:space="0" w:color="auto"/>
                            <w:left w:val="none" w:sz="0" w:space="0" w:color="auto"/>
                            <w:bottom w:val="none" w:sz="0" w:space="0" w:color="auto"/>
                            <w:right w:val="none" w:sz="0" w:space="0" w:color="auto"/>
                          </w:divBdr>
                        </w:div>
                      </w:divsChild>
                    </w:div>
                    <w:div w:id="2099016798">
                      <w:marLeft w:val="0"/>
                      <w:marRight w:val="0"/>
                      <w:marTop w:val="0"/>
                      <w:marBottom w:val="0"/>
                      <w:divBdr>
                        <w:top w:val="none" w:sz="0" w:space="0" w:color="auto"/>
                        <w:left w:val="none" w:sz="0" w:space="0" w:color="auto"/>
                        <w:bottom w:val="none" w:sz="0" w:space="0" w:color="auto"/>
                        <w:right w:val="none" w:sz="0" w:space="0" w:color="auto"/>
                      </w:divBdr>
                      <w:divsChild>
                        <w:div w:id="513957427">
                          <w:marLeft w:val="0"/>
                          <w:marRight w:val="0"/>
                          <w:marTop w:val="0"/>
                          <w:marBottom w:val="0"/>
                          <w:divBdr>
                            <w:top w:val="none" w:sz="0" w:space="0" w:color="auto"/>
                            <w:left w:val="none" w:sz="0" w:space="0" w:color="auto"/>
                            <w:bottom w:val="none" w:sz="0" w:space="0" w:color="auto"/>
                            <w:right w:val="none" w:sz="0" w:space="0" w:color="auto"/>
                          </w:divBdr>
                        </w:div>
                        <w:div w:id="1806966679">
                          <w:marLeft w:val="0"/>
                          <w:marRight w:val="0"/>
                          <w:marTop w:val="0"/>
                          <w:marBottom w:val="0"/>
                          <w:divBdr>
                            <w:top w:val="none" w:sz="0" w:space="0" w:color="auto"/>
                            <w:left w:val="none" w:sz="0" w:space="0" w:color="auto"/>
                            <w:bottom w:val="none" w:sz="0" w:space="0" w:color="auto"/>
                            <w:right w:val="none" w:sz="0" w:space="0" w:color="auto"/>
                          </w:divBdr>
                        </w:div>
                      </w:divsChild>
                    </w:div>
                    <w:div w:id="1927953928">
                      <w:marLeft w:val="0"/>
                      <w:marRight w:val="0"/>
                      <w:marTop w:val="0"/>
                      <w:marBottom w:val="0"/>
                      <w:divBdr>
                        <w:top w:val="none" w:sz="0" w:space="0" w:color="auto"/>
                        <w:left w:val="none" w:sz="0" w:space="0" w:color="auto"/>
                        <w:bottom w:val="none" w:sz="0" w:space="0" w:color="auto"/>
                        <w:right w:val="none" w:sz="0" w:space="0" w:color="auto"/>
                      </w:divBdr>
                    </w:div>
                    <w:div w:id="851067785">
                      <w:marLeft w:val="0"/>
                      <w:marRight w:val="0"/>
                      <w:marTop w:val="60"/>
                      <w:marBottom w:val="0"/>
                      <w:divBdr>
                        <w:top w:val="none" w:sz="0" w:space="0" w:color="auto"/>
                        <w:left w:val="none" w:sz="0" w:space="0" w:color="auto"/>
                        <w:bottom w:val="none" w:sz="0" w:space="0" w:color="auto"/>
                        <w:right w:val="none" w:sz="0" w:space="0" w:color="auto"/>
                      </w:divBdr>
                      <w:divsChild>
                        <w:div w:id="1195117850">
                          <w:marLeft w:val="0"/>
                          <w:marRight w:val="360"/>
                          <w:marTop w:val="0"/>
                          <w:marBottom w:val="0"/>
                          <w:divBdr>
                            <w:top w:val="none" w:sz="0" w:space="0" w:color="auto"/>
                            <w:left w:val="none" w:sz="0" w:space="0" w:color="auto"/>
                            <w:bottom w:val="none" w:sz="0" w:space="0" w:color="auto"/>
                            <w:right w:val="none" w:sz="0" w:space="0" w:color="auto"/>
                          </w:divBdr>
                        </w:div>
                      </w:divsChild>
                    </w:div>
                    <w:div w:id="833762979">
                      <w:marLeft w:val="0"/>
                      <w:marRight w:val="0"/>
                      <w:marTop w:val="0"/>
                      <w:marBottom w:val="0"/>
                      <w:divBdr>
                        <w:top w:val="none" w:sz="0" w:space="0" w:color="auto"/>
                        <w:left w:val="none" w:sz="0" w:space="0" w:color="auto"/>
                        <w:bottom w:val="none" w:sz="0" w:space="0" w:color="auto"/>
                        <w:right w:val="none" w:sz="0" w:space="0" w:color="auto"/>
                      </w:divBdr>
                      <w:divsChild>
                        <w:div w:id="1800418562">
                          <w:marLeft w:val="0"/>
                          <w:marRight w:val="0"/>
                          <w:marTop w:val="0"/>
                          <w:marBottom w:val="0"/>
                          <w:divBdr>
                            <w:top w:val="none" w:sz="0" w:space="0" w:color="auto"/>
                            <w:left w:val="none" w:sz="0" w:space="0" w:color="auto"/>
                            <w:bottom w:val="none" w:sz="0" w:space="0" w:color="auto"/>
                            <w:right w:val="none" w:sz="0" w:space="0" w:color="auto"/>
                          </w:divBdr>
                        </w:div>
                        <w:div w:id="796602749">
                          <w:marLeft w:val="0"/>
                          <w:marRight w:val="0"/>
                          <w:marTop w:val="0"/>
                          <w:marBottom w:val="0"/>
                          <w:divBdr>
                            <w:top w:val="none" w:sz="0" w:space="0" w:color="auto"/>
                            <w:left w:val="none" w:sz="0" w:space="0" w:color="auto"/>
                            <w:bottom w:val="none" w:sz="0" w:space="0" w:color="auto"/>
                            <w:right w:val="none" w:sz="0" w:space="0" w:color="auto"/>
                          </w:divBdr>
                        </w:div>
                      </w:divsChild>
                    </w:div>
                    <w:div w:id="519583132">
                      <w:marLeft w:val="0"/>
                      <w:marRight w:val="0"/>
                      <w:marTop w:val="0"/>
                      <w:marBottom w:val="0"/>
                      <w:divBdr>
                        <w:top w:val="none" w:sz="0" w:space="0" w:color="auto"/>
                        <w:left w:val="none" w:sz="0" w:space="0" w:color="auto"/>
                        <w:bottom w:val="none" w:sz="0" w:space="0" w:color="auto"/>
                        <w:right w:val="none" w:sz="0" w:space="0" w:color="auto"/>
                      </w:divBdr>
                    </w:div>
                    <w:div w:id="1212613794">
                      <w:marLeft w:val="0"/>
                      <w:marRight w:val="0"/>
                      <w:marTop w:val="0"/>
                      <w:marBottom w:val="0"/>
                      <w:divBdr>
                        <w:top w:val="none" w:sz="0" w:space="0" w:color="auto"/>
                        <w:left w:val="none" w:sz="0" w:space="0" w:color="auto"/>
                        <w:bottom w:val="none" w:sz="0" w:space="0" w:color="auto"/>
                        <w:right w:val="none" w:sz="0" w:space="0" w:color="auto"/>
                      </w:divBdr>
                    </w:div>
                    <w:div w:id="1137725910">
                      <w:marLeft w:val="0"/>
                      <w:marRight w:val="0"/>
                      <w:marTop w:val="0"/>
                      <w:marBottom w:val="0"/>
                      <w:divBdr>
                        <w:top w:val="none" w:sz="0" w:space="0" w:color="auto"/>
                        <w:left w:val="none" w:sz="0" w:space="0" w:color="auto"/>
                        <w:bottom w:val="none" w:sz="0" w:space="0" w:color="auto"/>
                        <w:right w:val="none" w:sz="0" w:space="0" w:color="auto"/>
                      </w:divBdr>
                    </w:div>
                    <w:div w:id="1023437608">
                      <w:marLeft w:val="0"/>
                      <w:marRight w:val="0"/>
                      <w:marTop w:val="60"/>
                      <w:marBottom w:val="0"/>
                      <w:divBdr>
                        <w:top w:val="none" w:sz="0" w:space="0" w:color="auto"/>
                        <w:left w:val="none" w:sz="0" w:space="0" w:color="auto"/>
                        <w:bottom w:val="none" w:sz="0" w:space="0" w:color="auto"/>
                        <w:right w:val="none" w:sz="0" w:space="0" w:color="auto"/>
                      </w:divBdr>
                      <w:divsChild>
                        <w:div w:id="334721747">
                          <w:marLeft w:val="0"/>
                          <w:marRight w:val="360"/>
                          <w:marTop w:val="0"/>
                          <w:marBottom w:val="0"/>
                          <w:divBdr>
                            <w:top w:val="none" w:sz="0" w:space="0" w:color="auto"/>
                            <w:left w:val="none" w:sz="0" w:space="0" w:color="auto"/>
                            <w:bottom w:val="none" w:sz="0" w:space="0" w:color="auto"/>
                            <w:right w:val="none" w:sz="0" w:space="0" w:color="auto"/>
                          </w:divBdr>
                        </w:div>
                      </w:divsChild>
                    </w:div>
                    <w:div w:id="151992519">
                      <w:marLeft w:val="0"/>
                      <w:marRight w:val="0"/>
                      <w:marTop w:val="0"/>
                      <w:marBottom w:val="0"/>
                      <w:divBdr>
                        <w:top w:val="none" w:sz="0" w:space="0" w:color="auto"/>
                        <w:left w:val="none" w:sz="0" w:space="0" w:color="auto"/>
                        <w:bottom w:val="none" w:sz="0" w:space="0" w:color="auto"/>
                        <w:right w:val="none" w:sz="0" w:space="0" w:color="auto"/>
                      </w:divBdr>
                      <w:divsChild>
                        <w:div w:id="73822396">
                          <w:marLeft w:val="0"/>
                          <w:marRight w:val="0"/>
                          <w:marTop w:val="0"/>
                          <w:marBottom w:val="0"/>
                          <w:divBdr>
                            <w:top w:val="none" w:sz="0" w:space="0" w:color="auto"/>
                            <w:left w:val="none" w:sz="0" w:space="0" w:color="auto"/>
                            <w:bottom w:val="none" w:sz="0" w:space="0" w:color="auto"/>
                            <w:right w:val="none" w:sz="0" w:space="0" w:color="auto"/>
                          </w:divBdr>
                        </w:div>
                        <w:div w:id="173108799">
                          <w:marLeft w:val="0"/>
                          <w:marRight w:val="0"/>
                          <w:marTop w:val="0"/>
                          <w:marBottom w:val="0"/>
                          <w:divBdr>
                            <w:top w:val="none" w:sz="0" w:space="0" w:color="auto"/>
                            <w:left w:val="none" w:sz="0" w:space="0" w:color="auto"/>
                            <w:bottom w:val="none" w:sz="0" w:space="0" w:color="auto"/>
                            <w:right w:val="none" w:sz="0" w:space="0" w:color="auto"/>
                          </w:divBdr>
                        </w:div>
                      </w:divsChild>
                    </w:div>
                    <w:div w:id="1235244003">
                      <w:marLeft w:val="0"/>
                      <w:marRight w:val="0"/>
                      <w:marTop w:val="0"/>
                      <w:marBottom w:val="0"/>
                      <w:divBdr>
                        <w:top w:val="none" w:sz="0" w:space="0" w:color="auto"/>
                        <w:left w:val="none" w:sz="0" w:space="0" w:color="auto"/>
                        <w:bottom w:val="none" w:sz="0" w:space="0" w:color="auto"/>
                        <w:right w:val="none" w:sz="0" w:space="0" w:color="auto"/>
                      </w:divBdr>
                    </w:div>
                    <w:div w:id="943809769">
                      <w:marLeft w:val="0"/>
                      <w:marRight w:val="0"/>
                      <w:marTop w:val="60"/>
                      <w:marBottom w:val="0"/>
                      <w:divBdr>
                        <w:top w:val="none" w:sz="0" w:space="0" w:color="auto"/>
                        <w:left w:val="none" w:sz="0" w:space="0" w:color="auto"/>
                        <w:bottom w:val="none" w:sz="0" w:space="0" w:color="auto"/>
                        <w:right w:val="none" w:sz="0" w:space="0" w:color="auto"/>
                      </w:divBdr>
                      <w:divsChild>
                        <w:div w:id="1151210295">
                          <w:marLeft w:val="0"/>
                          <w:marRight w:val="360"/>
                          <w:marTop w:val="0"/>
                          <w:marBottom w:val="0"/>
                          <w:divBdr>
                            <w:top w:val="none" w:sz="0" w:space="0" w:color="auto"/>
                            <w:left w:val="none" w:sz="0" w:space="0" w:color="auto"/>
                            <w:bottom w:val="none" w:sz="0" w:space="0" w:color="auto"/>
                            <w:right w:val="none" w:sz="0" w:space="0" w:color="auto"/>
                          </w:divBdr>
                        </w:div>
                      </w:divsChild>
                    </w:div>
                    <w:div w:id="589318233">
                      <w:marLeft w:val="0"/>
                      <w:marRight w:val="0"/>
                      <w:marTop w:val="0"/>
                      <w:marBottom w:val="0"/>
                      <w:divBdr>
                        <w:top w:val="none" w:sz="0" w:space="0" w:color="auto"/>
                        <w:left w:val="none" w:sz="0" w:space="0" w:color="auto"/>
                        <w:bottom w:val="none" w:sz="0" w:space="0" w:color="auto"/>
                        <w:right w:val="none" w:sz="0" w:space="0" w:color="auto"/>
                      </w:divBdr>
                      <w:divsChild>
                        <w:div w:id="1404372493">
                          <w:marLeft w:val="0"/>
                          <w:marRight w:val="0"/>
                          <w:marTop w:val="0"/>
                          <w:marBottom w:val="0"/>
                          <w:divBdr>
                            <w:top w:val="none" w:sz="0" w:space="0" w:color="auto"/>
                            <w:left w:val="none" w:sz="0" w:space="0" w:color="auto"/>
                            <w:bottom w:val="none" w:sz="0" w:space="0" w:color="auto"/>
                            <w:right w:val="none" w:sz="0" w:space="0" w:color="auto"/>
                          </w:divBdr>
                        </w:div>
                        <w:div w:id="879240569">
                          <w:marLeft w:val="0"/>
                          <w:marRight w:val="0"/>
                          <w:marTop w:val="0"/>
                          <w:marBottom w:val="0"/>
                          <w:divBdr>
                            <w:top w:val="none" w:sz="0" w:space="0" w:color="auto"/>
                            <w:left w:val="none" w:sz="0" w:space="0" w:color="auto"/>
                            <w:bottom w:val="none" w:sz="0" w:space="0" w:color="auto"/>
                            <w:right w:val="none" w:sz="0" w:space="0" w:color="auto"/>
                          </w:divBdr>
                        </w:div>
                      </w:divsChild>
                    </w:div>
                    <w:div w:id="226963609">
                      <w:marLeft w:val="0"/>
                      <w:marRight w:val="0"/>
                      <w:marTop w:val="0"/>
                      <w:marBottom w:val="0"/>
                      <w:divBdr>
                        <w:top w:val="none" w:sz="0" w:space="0" w:color="auto"/>
                        <w:left w:val="none" w:sz="0" w:space="0" w:color="auto"/>
                        <w:bottom w:val="none" w:sz="0" w:space="0" w:color="auto"/>
                        <w:right w:val="none" w:sz="0" w:space="0" w:color="auto"/>
                      </w:divBdr>
                    </w:div>
                    <w:div w:id="377508481">
                      <w:marLeft w:val="0"/>
                      <w:marRight w:val="0"/>
                      <w:marTop w:val="60"/>
                      <w:marBottom w:val="0"/>
                      <w:divBdr>
                        <w:top w:val="none" w:sz="0" w:space="0" w:color="auto"/>
                        <w:left w:val="none" w:sz="0" w:space="0" w:color="auto"/>
                        <w:bottom w:val="none" w:sz="0" w:space="0" w:color="auto"/>
                        <w:right w:val="none" w:sz="0" w:space="0" w:color="auto"/>
                      </w:divBdr>
                      <w:divsChild>
                        <w:div w:id="1783306609">
                          <w:marLeft w:val="0"/>
                          <w:marRight w:val="360"/>
                          <w:marTop w:val="0"/>
                          <w:marBottom w:val="0"/>
                          <w:divBdr>
                            <w:top w:val="none" w:sz="0" w:space="0" w:color="auto"/>
                            <w:left w:val="none" w:sz="0" w:space="0" w:color="auto"/>
                            <w:bottom w:val="none" w:sz="0" w:space="0" w:color="auto"/>
                            <w:right w:val="none" w:sz="0" w:space="0" w:color="auto"/>
                          </w:divBdr>
                        </w:div>
                      </w:divsChild>
                    </w:div>
                    <w:div w:id="328337178">
                      <w:marLeft w:val="0"/>
                      <w:marRight w:val="0"/>
                      <w:marTop w:val="0"/>
                      <w:marBottom w:val="0"/>
                      <w:divBdr>
                        <w:top w:val="none" w:sz="0" w:space="0" w:color="auto"/>
                        <w:left w:val="none" w:sz="0" w:space="0" w:color="auto"/>
                        <w:bottom w:val="none" w:sz="0" w:space="0" w:color="auto"/>
                        <w:right w:val="none" w:sz="0" w:space="0" w:color="auto"/>
                      </w:divBdr>
                      <w:divsChild>
                        <w:div w:id="1220479226">
                          <w:marLeft w:val="0"/>
                          <w:marRight w:val="0"/>
                          <w:marTop w:val="0"/>
                          <w:marBottom w:val="0"/>
                          <w:divBdr>
                            <w:top w:val="none" w:sz="0" w:space="0" w:color="auto"/>
                            <w:left w:val="none" w:sz="0" w:space="0" w:color="auto"/>
                            <w:bottom w:val="none" w:sz="0" w:space="0" w:color="auto"/>
                            <w:right w:val="none" w:sz="0" w:space="0" w:color="auto"/>
                          </w:divBdr>
                        </w:div>
                        <w:div w:id="1819222416">
                          <w:marLeft w:val="0"/>
                          <w:marRight w:val="0"/>
                          <w:marTop w:val="0"/>
                          <w:marBottom w:val="0"/>
                          <w:divBdr>
                            <w:top w:val="none" w:sz="0" w:space="0" w:color="auto"/>
                            <w:left w:val="none" w:sz="0" w:space="0" w:color="auto"/>
                            <w:bottom w:val="none" w:sz="0" w:space="0" w:color="auto"/>
                            <w:right w:val="none" w:sz="0" w:space="0" w:color="auto"/>
                          </w:divBdr>
                        </w:div>
                      </w:divsChild>
                    </w:div>
                    <w:div w:id="2105376617">
                      <w:marLeft w:val="0"/>
                      <w:marRight w:val="0"/>
                      <w:marTop w:val="0"/>
                      <w:marBottom w:val="0"/>
                      <w:divBdr>
                        <w:top w:val="none" w:sz="0" w:space="0" w:color="auto"/>
                        <w:left w:val="none" w:sz="0" w:space="0" w:color="auto"/>
                        <w:bottom w:val="none" w:sz="0" w:space="0" w:color="auto"/>
                        <w:right w:val="none" w:sz="0" w:space="0" w:color="auto"/>
                      </w:divBdr>
                    </w:div>
                    <w:div w:id="322395218">
                      <w:marLeft w:val="0"/>
                      <w:marRight w:val="0"/>
                      <w:marTop w:val="60"/>
                      <w:marBottom w:val="0"/>
                      <w:divBdr>
                        <w:top w:val="none" w:sz="0" w:space="0" w:color="auto"/>
                        <w:left w:val="none" w:sz="0" w:space="0" w:color="auto"/>
                        <w:bottom w:val="none" w:sz="0" w:space="0" w:color="auto"/>
                        <w:right w:val="none" w:sz="0" w:space="0" w:color="auto"/>
                      </w:divBdr>
                      <w:divsChild>
                        <w:div w:id="324088442">
                          <w:marLeft w:val="0"/>
                          <w:marRight w:val="360"/>
                          <w:marTop w:val="0"/>
                          <w:marBottom w:val="0"/>
                          <w:divBdr>
                            <w:top w:val="none" w:sz="0" w:space="0" w:color="auto"/>
                            <w:left w:val="none" w:sz="0" w:space="0" w:color="auto"/>
                            <w:bottom w:val="none" w:sz="0" w:space="0" w:color="auto"/>
                            <w:right w:val="none" w:sz="0" w:space="0" w:color="auto"/>
                          </w:divBdr>
                        </w:div>
                      </w:divsChild>
                    </w:div>
                    <w:div w:id="1808930246">
                      <w:marLeft w:val="0"/>
                      <w:marRight w:val="0"/>
                      <w:marTop w:val="0"/>
                      <w:marBottom w:val="0"/>
                      <w:divBdr>
                        <w:top w:val="none" w:sz="0" w:space="0" w:color="auto"/>
                        <w:left w:val="none" w:sz="0" w:space="0" w:color="auto"/>
                        <w:bottom w:val="none" w:sz="0" w:space="0" w:color="auto"/>
                        <w:right w:val="none" w:sz="0" w:space="0" w:color="auto"/>
                      </w:divBdr>
                      <w:divsChild>
                        <w:div w:id="1598252050">
                          <w:marLeft w:val="0"/>
                          <w:marRight w:val="0"/>
                          <w:marTop w:val="0"/>
                          <w:marBottom w:val="0"/>
                          <w:divBdr>
                            <w:top w:val="none" w:sz="0" w:space="0" w:color="auto"/>
                            <w:left w:val="none" w:sz="0" w:space="0" w:color="auto"/>
                            <w:bottom w:val="none" w:sz="0" w:space="0" w:color="auto"/>
                            <w:right w:val="none" w:sz="0" w:space="0" w:color="auto"/>
                          </w:divBdr>
                        </w:div>
                        <w:div w:id="839007399">
                          <w:marLeft w:val="0"/>
                          <w:marRight w:val="0"/>
                          <w:marTop w:val="0"/>
                          <w:marBottom w:val="0"/>
                          <w:divBdr>
                            <w:top w:val="none" w:sz="0" w:space="0" w:color="auto"/>
                            <w:left w:val="none" w:sz="0" w:space="0" w:color="auto"/>
                            <w:bottom w:val="none" w:sz="0" w:space="0" w:color="auto"/>
                            <w:right w:val="none" w:sz="0" w:space="0" w:color="auto"/>
                          </w:divBdr>
                        </w:div>
                      </w:divsChild>
                    </w:div>
                    <w:div w:id="1247301937">
                      <w:marLeft w:val="0"/>
                      <w:marRight w:val="0"/>
                      <w:marTop w:val="0"/>
                      <w:marBottom w:val="0"/>
                      <w:divBdr>
                        <w:top w:val="none" w:sz="0" w:space="0" w:color="auto"/>
                        <w:left w:val="none" w:sz="0" w:space="0" w:color="auto"/>
                        <w:bottom w:val="none" w:sz="0" w:space="0" w:color="auto"/>
                        <w:right w:val="none" w:sz="0" w:space="0" w:color="auto"/>
                      </w:divBdr>
                    </w:div>
                    <w:div w:id="1680082708">
                      <w:marLeft w:val="0"/>
                      <w:marRight w:val="0"/>
                      <w:marTop w:val="0"/>
                      <w:marBottom w:val="0"/>
                      <w:divBdr>
                        <w:top w:val="none" w:sz="0" w:space="0" w:color="auto"/>
                        <w:left w:val="none" w:sz="0" w:space="0" w:color="auto"/>
                        <w:bottom w:val="none" w:sz="0" w:space="0" w:color="auto"/>
                        <w:right w:val="none" w:sz="0" w:space="0" w:color="auto"/>
                      </w:divBdr>
                    </w:div>
                    <w:div w:id="579563061">
                      <w:marLeft w:val="0"/>
                      <w:marRight w:val="0"/>
                      <w:marTop w:val="0"/>
                      <w:marBottom w:val="0"/>
                      <w:divBdr>
                        <w:top w:val="none" w:sz="0" w:space="0" w:color="auto"/>
                        <w:left w:val="none" w:sz="0" w:space="0" w:color="auto"/>
                        <w:bottom w:val="none" w:sz="0" w:space="0" w:color="auto"/>
                        <w:right w:val="none" w:sz="0" w:space="0" w:color="auto"/>
                      </w:divBdr>
                    </w:div>
                    <w:div w:id="2134710346">
                      <w:marLeft w:val="0"/>
                      <w:marRight w:val="0"/>
                      <w:marTop w:val="60"/>
                      <w:marBottom w:val="0"/>
                      <w:divBdr>
                        <w:top w:val="none" w:sz="0" w:space="0" w:color="auto"/>
                        <w:left w:val="none" w:sz="0" w:space="0" w:color="auto"/>
                        <w:bottom w:val="none" w:sz="0" w:space="0" w:color="auto"/>
                        <w:right w:val="none" w:sz="0" w:space="0" w:color="auto"/>
                      </w:divBdr>
                    </w:div>
                    <w:div w:id="1514421135">
                      <w:marLeft w:val="0"/>
                      <w:marRight w:val="0"/>
                      <w:marTop w:val="0"/>
                      <w:marBottom w:val="0"/>
                      <w:divBdr>
                        <w:top w:val="none" w:sz="0" w:space="0" w:color="auto"/>
                        <w:left w:val="none" w:sz="0" w:space="0" w:color="auto"/>
                        <w:bottom w:val="none" w:sz="0" w:space="0" w:color="auto"/>
                        <w:right w:val="none" w:sz="0" w:space="0" w:color="auto"/>
                      </w:divBdr>
                      <w:divsChild>
                        <w:div w:id="1350252938">
                          <w:marLeft w:val="0"/>
                          <w:marRight w:val="0"/>
                          <w:marTop w:val="0"/>
                          <w:marBottom w:val="0"/>
                          <w:divBdr>
                            <w:top w:val="none" w:sz="0" w:space="0" w:color="auto"/>
                            <w:left w:val="none" w:sz="0" w:space="0" w:color="auto"/>
                            <w:bottom w:val="none" w:sz="0" w:space="0" w:color="auto"/>
                            <w:right w:val="none" w:sz="0" w:space="0" w:color="auto"/>
                          </w:divBdr>
                        </w:div>
                        <w:div w:id="2128157630">
                          <w:marLeft w:val="0"/>
                          <w:marRight w:val="0"/>
                          <w:marTop w:val="0"/>
                          <w:marBottom w:val="0"/>
                          <w:divBdr>
                            <w:top w:val="none" w:sz="0" w:space="0" w:color="auto"/>
                            <w:left w:val="none" w:sz="0" w:space="0" w:color="auto"/>
                            <w:bottom w:val="none" w:sz="0" w:space="0" w:color="auto"/>
                            <w:right w:val="none" w:sz="0" w:space="0" w:color="auto"/>
                          </w:divBdr>
                        </w:div>
                      </w:divsChild>
                    </w:div>
                    <w:div w:id="156457522">
                      <w:marLeft w:val="0"/>
                      <w:marRight w:val="0"/>
                      <w:marTop w:val="0"/>
                      <w:marBottom w:val="0"/>
                      <w:divBdr>
                        <w:top w:val="none" w:sz="0" w:space="0" w:color="auto"/>
                        <w:left w:val="none" w:sz="0" w:space="0" w:color="auto"/>
                        <w:bottom w:val="none" w:sz="0" w:space="0" w:color="auto"/>
                        <w:right w:val="none" w:sz="0" w:space="0" w:color="auto"/>
                      </w:divBdr>
                    </w:div>
                    <w:div w:id="1663465036">
                      <w:marLeft w:val="0"/>
                      <w:marRight w:val="0"/>
                      <w:marTop w:val="0"/>
                      <w:marBottom w:val="0"/>
                      <w:divBdr>
                        <w:top w:val="none" w:sz="0" w:space="0" w:color="auto"/>
                        <w:left w:val="none" w:sz="0" w:space="0" w:color="auto"/>
                        <w:bottom w:val="none" w:sz="0" w:space="0" w:color="auto"/>
                        <w:right w:val="none" w:sz="0" w:space="0" w:color="auto"/>
                      </w:divBdr>
                    </w:div>
                    <w:div w:id="2076081474">
                      <w:marLeft w:val="0"/>
                      <w:marRight w:val="0"/>
                      <w:marTop w:val="60"/>
                      <w:marBottom w:val="0"/>
                      <w:divBdr>
                        <w:top w:val="none" w:sz="0" w:space="0" w:color="auto"/>
                        <w:left w:val="none" w:sz="0" w:space="0" w:color="auto"/>
                        <w:bottom w:val="none" w:sz="0" w:space="0" w:color="auto"/>
                        <w:right w:val="none" w:sz="0" w:space="0" w:color="auto"/>
                      </w:divBdr>
                      <w:divsChild>
                        <w:div w:id="1664043490">
                          <w:marLeft w:val="0"/>
                          <w:marRight w:val="360"/>
                          <w:marTop w:val="0"/>
                          <w:marBottom w:val="0"/>
                          <w:divBdr>
                            <w:top w:val="none" w:sz="0" w:space="0" w:color="auto"/>
                            <w:left w:val="none" w:sz="0" w:space="0" w:color="auto"/>
                            <w:bottom w:val="none" w:sz="0" w:space="0" w:color="auto"/>
                            <w:right w:val="none" w:sz="0" w:space="0" w:color="auto"/>
                          </w:divBdr>
                        </w:div>
                      </w:divsChild>
                    </w:div>
                    <w:div w:id="2044745984">
                      <w:marLeft w:val="0"/>
                      <w:marRight w:val="0"/>
                      <w:marTop w:val="0"/>
                      <w:marBottom w:val="0"/>
                      <w:divBdr>
                        <w:top w:val="none" w:sz="0" w:space="0" w:color="auto"/>
                        <w:left w:val="none" w:sz="0" w:space="0" w:color="auto"/>
                        <w:bottom w:val="none" w:sz="0" w:space="0" w:color="auto"/>
                        <w:right w:val="none" w:sz="0" w:space="0" w:color="auto"/>
                      </w:divBdr>
                      <w:divsChild>
                        <w:div w:id="118572553">
                          <w:marLeft w:val="0"/>
                          <w:marRight w:val="0"/>
                          <w:marTop w:val="0"/>
                          <w:marBottom w:val="0"/>
                          <w:divBdr>
                            <w:top w:val="none" w:sz="0" w:space="0" w:color="auto"/>
                            <w:left w:val="none" w:sz="0" w:space="0" w:color="auto"/>
                            <w:bottom w:val="none" w:sz="0" w:space="0" w:color="auto"/>
                            <w:right w:val="none" w:sz="0" w:space="0" w:color="auto"/>
                          </w:divBdr>
                        </w:div>
                        <w:div w:id="1947539000">
                          <w:marLeft w:val="0"/>
                          <w:marRight w:val="0"/>
                          <w:marTop w:val="0"/>
                          <w:marBottom w:val="0"/>
                          <w:divBdr>
                            <w:top w:val="none" w:sz="0" w:space="0" w:color="auto"/>
                            <w:left w:val="none" w:sz="0" w:space="0" w:color="auto"/>
                            <w:bottom w:val="none" w:sz="0" w:space="0" w:color="auto"/>
                            <w:right w:val="none" w:sz="0" w:space="0" w:color="auto"/>
                          </w:divBdr>
                        </w:div>
                      </w:divsChild>
                    </w:div>
                    <w:div w:id="44069464">
                      <w:marLeft w:val="0"/>
                      <w:marRight w:val="0"/>
                      <w:marTop w:val="0"/>
                      <w:marBottom w:val="0"/>
                      <w:divBdr>
                        <w:top w:val="none" w:sz="0" w:space="0" w:color="auto"/>
                        <w:left w:val="none" w:sz="0" w:space="0" w:color="auto"/>
                        <w:bottom w:val="none" w:sz="0" w:space="0" w:color="auto"/>
                        <w:right w:val="none" w:sz="0" w:space="0" w:color="auto"/>
                      </w:divBdr>
                    </w:div>
                    <w:div w:id="839857122">
                      <w:marLeft w:val="0"/>
                      <w:marRight w:val="0"/>
                      <w:marTop w:val="60"/>
                      <w:marBottom w:val="0"/>
                      <w:divBdr>
                        <w:top w:val="none" w:sz="0" w:space="0" w:color="auto"/>
                        <w:left w:val="none" w:sz="0" w:space="0" w:color="auto"/>
                        <w:bottom w:val="none" w:sz="0" w:space="0" w:color="auto"/>
                        <w:right w:val="none" w:sz="0" w:space="0" w:color="auto"/>
                      </w:divBdr>
                    </w:div>
                    <w:div w:id="1628393297">
                      <w:marLeft w:val="0"/>
                      <w:marRight w:val="0"/>
                      <w:marTop w:val="0"/>
                      <w:marBottom w:val="0"/>
                      <w:divBdr>
                        <w:top w:val="none" w:sz="0" w:space="0" w:color="auto"/>
                        <w:left w:val="none" w:sz="0" w:space="0" w:color="auto"/>
                        <w:bottom w:val="none" w:sz="0" w:space="0" w:color="auto"/>
                        <w:right w:val="none" w:sz="0" w:space="0" w:color="auto"/>
                      </w:divBdr>
                      <w:divsChild>
                        <w:div w:id="1908950175">
                          <w:marLeft w:val="0"/>
                          <w:marRight w:val="0"/>
                          <w:marTop w:val="0"/>
                          <w:marBottom w:val="0"/>
                          <w:divBdr>
                            <w:top w:val="none" w:sz="0" w:space="0" w:color="auto"/>
                            <w:left w:val="none" w:sz="0" w:space="0" w:color="auto"/>
                            <w:bottom w:val="none" w:sz="0" w:space="0" w:color="auto"/>
                            <w:right w:val="none" w:sz="0" w:space="0" w:color="auto"/>
                          </w:divBdr>
                        </w:div>
                        <w:div w:id="300187466">
                          <w:marLeft w:val="0"/>
                          <w:marRight w:val="0"/>
                          <w:marTop w:val="0"/>
                          <w:marBottom w:val="0"/>
                          <w:divBdr>
                            <w:top w:val="none" w:sz="0" w:space="0" w:color="auto"/>
                            <w:left w:val="none" w:sz="0" w:space="0" w:color="auto"/>
                            <w:bottom w:val="none" w:sz="0" w:space="0" w:color="auto"/>
                            <w:right w:val="none" w:sz="0" w:space="0" w:color="auto"/>
                          </w:divBdr>
                        </w:div>
                      </w:divsChild>
                    </w:div>
                    <w:div w:id="150485246">
                      <w:marLeft w:val="0"/>
                      <w:marRight w:val="0"/>
                      <w:marTop w:val="0"/>
                      <w:marBottom w:val="0"/>
                      <w:divBdr>
                        <w:top w:val="none" w:sz="0" w:space="0" w:color="auto"/>
                        <w:left w:val="none" w:sz="0" w:space="0" w:color="auto"/>
                        <w:bottom w:val="none" w:sz="0" w:space="0" w:color="auto"/>
                        <w:right w:val="none" w:sz="0" w:space="0" w:color="auto"/>
                      </w:divBdr>
                    </w:div>
                    <w:div w:id="29646021">
                      <w:marLeft w:val="0"/>
                      <w:marRight w:val="0"/>
                      <w:marTop w:val="60"/>
                      <w:marBottom w:val="0"/>
                      <w:divBdr>
                        <w:top w:val="none" w:sz="0" w:space="0" w:color="auto"/>
                        <w:left w:val="none" w:sz="0" w:space="0" w:color="auto"/>
                        <w:bottom w:val="none" w:sz="0" w:space="0" w:color="auto"/>
                        <w:right w:val="none" w:sz="0" w:space="0" w:color="auto"/>
                      </w:divBdr>
                      <w:divsChild>
                        <w:div w:id="100152534">
                          <w:marLeft w:val="0"/>
                          <w:marRight w:val="360"/>
                          <w:marTop w:val="0"/>
                          <w:marBottom w:val="0"/>
                          <w:divBdr>
                            <w:top w:val="none" w:sz="0" w:space="0" w:color="auto"/>
                            <w:left w:val="none" w:sz="0" w:space="0" w:color="auto"/>
                            <w:bottom w:val="none" w:sz="0" w:space="0" w:color="auto"/>
                            <w:right w:val="none" w:sz="0" w:space="0" w:color="auto"/>
                          </w:divBdr>
                        </w:div>
                      </w:divsChild>
                    </w:div>
                    <w:div w:id="1435899445">
                      <w:marLeft w:val="0"/>
                      <w:marRight w:val="0"/>
                      <w:marTop w:val="0"/>
                      <w:marBottom w:val="0"/>
                      <w:divBdr>
                        <w:top w:val="none" w:sz="0" w:space="0" w:color="auto"/>
                        <w:left w:val="none" w:sz="0" w:space="0" w:color="auto"/>
                        <w:bottom w:val="none" w:sz="0" w:space="0" w:color="auto"/>
                        <w:right w:val="none" w:sz="0" w:space="0" w:color="auto"/>
                      </w:divBdr>
                      <w:divsChild>
                        <w:div w:id="143278617">
                          <w:marLeft w:val="0"/>
                          <w:marRight w:val="0"/>
                          <w:marTop w:val="0"/>
                          <w:marBottom w:val="0"/>
                          <w:divBdr>
                            <w:top w:val="none" w:sz="0" w:space="0" w:color="auto"/>
                            <w:left w:val="none" w:sz="0" w:space="0" w:color="auto"/>
                            <w:bottom w:val="none" w:sz="0" w:space="0" w:color="auto"/>
                            <w:right w:val="none" w:sz="0" w:space="0" w:color="auto"/>
                          </w:divBdr>
                        </w:div>
                        <w:div w:id="1576158265">
                          <w:marLeft w:val="0"/>
                          <w:marRight w:val="0"/>
                          <w:marTop w:val="0"/>
                          <w:marBottom w:val="0"/>
                          <w:divBdr>
                            <w:top w:val="none" w:sz="0" w:space="0" w:color="auto"/>
                            <w:left w:val="none" w:sz="0" w:space="0" w:color="auto"/>
                            <w:bottom w:val="none" w:sz="0" w:space="0" w:color="auto"/>
                            <w:right w:val="none" w:sz="0" w:space="0" w:color="auto"/>
                          </w:divBdr>
                        </w:div>
                      </w:divsChild>
                    </w:div>
                    <w:div w:id="2031561826">
                      <w:marLeft w:val="0"/>
                      <w:marRight w:val="0"/>
                      <w:marTop w:val="0"/>
                      <w:marBottom w:val="0"/>
                      <w:divBdr>
                        <w:top w:val="none" w:sz="0" w:space="0" w:color="auto"/>
                        <w:left w:val="none" w:sz="0" w:space="0" w:color="auto"/>
                        <w:bottom w:val="none" w:sz="0" w:space="0" w:color="auto"/>
                        <w:right w:val="none" w:sz="0" w:space="0" w:color="auto"/>
                      </w:divBdr>
                    </w:div>
                    <w:div w:id="1138886380">
                      <w:marLeft w:val="0"/>
                      <w:marRight w:val="0"/>
                      <w:marTop w:val="60"/>
                      <w:marBottom w:val="0"/>
                      <w:divBdr>
                        <w:top w:val="none" w:sz="0" w:space="0" w:color="auto"/>
                        <w:left w:val="none" w:sz="0" w:space="0" w:color="auto"/>
                        <w:bottom w:val="none" w:sz="0" w:space="0" w:color="auto"/>
                        <w:right w:val="none" w:sz="0" w:space="0" w:color="auto"/>
                      </w:divBdr>
                      <w:divsChild>
                        <w:div w:id="1143959385">
                          <w:marLeft w:val="0"/>
                          <w:marRight w:val="360"/>
                          <w:marTop w:val="0"/>
                          <w:marBottom w:val="0"/>
                          <w:divBdr>
                            <w:top w:val="none" w:sz="0" w:space="0" w:color="auto"/>
                            <w:left w:val="none" w:sz="0" w:space="0" w:color="auto"/>
                            <w:bottom w:val="none" w:sz="0" w:space="0" w:color="auto"/>
                            <w:right w:val="none" w:sz="0" w:space="0" w:color="auto"/>
                          </w:divBdr>
                        </w:div>
                      </w:divsChild>
                    </w:div>
                    <w:div w:id="702559166">
                      <w:marLeft w:val="0"/>
                      <w:marRight w:val="0"/>
                      <w:marTop w:val="0"/>
                      <w:marBottom w:val="0"/>
                      <w:divBdr>
                        <w:top w:val="none" w:sz="0" w:space="0" w:color="auto"/>
                        <w:left w:val="none" w:sz="0" w:space="0" w:color="auto"/>
                        <w:bottom w:val="none" w:sz="0" w:space="0" w:color="auto"/>
                        <w:right w:val="none" w:sz="0" w:space="0" w:color="auto"/>
                      </w:divBdr>
                      <w:divsChild>
                        <w:div w:id="217280143">
                          <w:marLeft w:val="0"/>
                          <w:marRight w:val="0"/>
                          <w:marTop w:val="0"/>
                          <w:marBottom w:val="0"/>
                          <w:divBdr>
                            <w:top w:val="none" w:sz="0" w:space="0" w:color="auto"/>
                            <w:left w:val="none" w:sz="0" w:space="0" w:color="auto"/>
                            <w:bottom w:val="none" w:sz="0" w:space="0" w:color="auto"/>
                            <w:right w:val="none" w:sz="0" w:space="0" w:color="auto"/>
                          </w:divBdr>
                        </w:div>
                        <w:div w:id="64039019">
                          <w:marLeft w:val="0"/>
                          <w:marRight w:val="0"/>
                          <w:marTop w:val="0"/>
                          <w:marBottom w:val="0"/>
                          <w:divBdr>
                            <w:top w:val="none" w:sz="0" w:space="0" w:color="auto"/>
                            <w:left w:val="none" w:sz="0" w:space="0" w:color="auto"/>
                            <w:bottom w:val="none" w:sz="0" w:space="0" w:color="auto"/>
                            <w:right w:val="none" w:sz="0" w:space="0" w:color="auto"/>
                          </w:divBdr>
                        </w:div>
                      </w:divsChild>
                    </w:div>
                    <w:div w:id="528563768">
                      <w:marLeft w:val="0"/>
                      <w:marRight w:val="0"/>
                      <w:marTop w:val="0"/>
                      <w:marBottom w:val="0"/>
                      <w:divBdr>
                        <w:top w:val="none" w:sz="0" w:space="0" w:color="auto"/>
                        <w:left w:val="none" w:sz="0" w:space="0" w:color="auto"/>
                        <w:bottom w:val="none" w:sz="0" w:space="0" w:color="auto"/>
                        <w:right w:val="none" w:sz="0" w:space="0" w:color="auto"/>
                      </w:divBdr>
                    </w:div>
                    <w:div w:id="219561034">
                      <w:marLeft w:val="0"/>
                      <w:marRight w:val="0"/>
                      <w:marTop w:val="0"/>
                      <w:marBottom w:val="0"/>
                      <w:divBdr>
                        <w:top w:val="none" w:sz="0" w:space="0" w:color="auto"/>
                        <w:left w:val="none" w:sz="0" w:space="0" w:color="auto"/>
                        <w:bottom w:val="none" w:sz="0" w:space="0" w:color="auto"/>
                        <w:right w:val="none" w:sz="0" w:space="0" w:color="auto"/>
                      </w:divBdr>
                    </w:div>
                    <w:div w:id="2101365287">
                      <w:marLeft w:val="0"/>
                      <w:marRight w:val="0"/>
                      <w:marTop w:val="60"/>
                      <w:marBottom w:val="0"/>
                      <w:divBdr>
                        <w:top w:val="none" w:sz="0" w:space="0" w:color="auto"/>
                        <w:left w:val="none" w:sz="0" w:space="0" w:color="auto"/>
                        <w:bottom w:val="none" w:sz="0" w:space="0" w:color="auto"/>
                        <w:right w:val="none" w:sz="0" w:space="0" w:color="auto"/>
                      </w:divBdr>
                    </w:div>
                    <w:div w:id="512841016">
                      <w:marLeft w:val="0"/>
                      <w:marRight w:val="0"/>
                      <w:marTop w:val="0"/>
                      <w:marBottom w:val="0"/>
                      <w:divBdr>
                        <w:top w:val="none" w:sz="0" w:space="0" w:color="auto"/>
                        <w:left w:val="none" w:sz="0" w:space="0" w:color="auto"/>
                        <w:bottom w:val="none" w:sz="0" w:space="0" w:color="auto"/>
                        <w:right w:val="none" w:sz="0" w:space="0" w:color="auto"/>
                      </w:divBdr>
                      <w:divsChild>
                        <w:div w:id="1705863727">
                          <w:marLeft w:val="0"/>
                          <w:marRight w:val="0"/>
                          <w:marTop w:val="0"/>
                          <w:marBottom w:val="0"/>
                          <w:divBdr>
                            <w:top w:val="none" w:sz="0" w:space="0" w:color="auto"/>
                            <w:left w:val="none" w:sz="0" w:space="0" w:color="auto"/>
                            <w:bottom w:val="none" w:sz="0" w:space="0" w:color="auto"/>
                            <w:right w:val="none" w:sz="0" w:space="0" w:color="auto"/>
                          </w:divBdr>
                        </w:div>
                        <w:div w:id="851535353">
                          <w:marLeft w:val="0"/>
                          <w:marRight w:val="0"/>
                          <w:marTop w:val="0"/>
                          <w:marBottom w:val="0"/>
                          <w:divBdr>
                            <w:top w:val="none" w:sz="0" w:space="0" w:color="auto"/>
                            <w:left w:val="none" w:sz="0" w:space="0" w:color="auto"/>
                            <w:bottom w:val="none" w:sz="0" w:space="0" w:color="auto"/>
                            <w:right w:val="none" w:sz="0" w:space="0" w:color="auto"/>
                          </w:divBdr>
                        </w:div>
                      </w:divsChild>
                    </w:div>
                    <w:div w:id="1531189508">
                      <w:marLeft w:val="0"/>
                      <w:marRight w:val="0"/>
                      <w:marTop w:val="0"/>
                      <w:marBottom w:val="0"/>
                      <w:divBdr>
                        <w:top w:val="none" w:sz="0" w:space="0" w:color="auto"/>
                        <w:left w:val="none" w:sz="0" w:space="0" w:color="auto"/>
                        <w:bottom w:val="none" w:sz="0" w:space="0" w:color="auto"/>
                        <w:right w:val="none" w:sz="0" w:space="0" w:color="auto"/>
                      </w:divBdr>
                    </w:div>
                    <w:div w:id="1100293944">
                      <w:marLeft w:val="0"/>
                      <w:marRight w:val="0"/>
                      <w:marTop w:val="60"/>
                      <w:marBottom w:val="0"/>
                      <w:divBdr>
                        <w:top w:val="none" w:sz="0" w:space="0" w:color="auto"/>
                        <w:left w:val="none" w:sz="0" w:space="0" w:color="auto"/>
                        <w:bottom w:val="none" w:sz="0" w:space="0" w:color="auto"/>
                        <w:right w:val="none" w:sz="0" w:space="0" w:color="auto"/>
                      </w:divBdr>
                    </w:div>
                    <w:div w:id="37359406">
                      <w:marLeft w:val="0"/>
                      <w:marRight w:val="0"/>
                      <w:marTop w:val="0"/>
                      <w:marBottom w:val="0"/>
                      <w:divBdr>
                        <w:top w:val="none" w:sz="0" w:space="0" w:color="auto"/>
                        <w:left w:val="none" w:sz="0" w:space="0" w:color="auto"/>
                        <w:bottom w:val="none" w:sz="0" w:space="0" w:color="auto"/>
                        <w:right w:val="none" w:sz="0" w:space="0" w:color="auto"/>
                      </w:divBdr>
                      <w:divsChild>
                        <w:div w:id="849490770">
                          <w:marLeft w:val="0"/>
                          <w:marRight w:val="0"/>
                          <w:marTop w:val="0"/>
                          <w:marBottom w:val="0"/>
                          <w:divBdr>
                            <w:top w:val="none" w:sz="0" w:space="0" w:color="auto"/>
                            <w:left w:val="none" w:sz="0" w:space="0" w:color="auto"/>
                            <w:bottom w:val="none" w:sz="0" w:space="0" w:color="auto"/>
                            <w:right w:val="none" w:sz="0" w:space="0" w:color="auto"/>
                          </w:divBdr>
                        </w:div>
                        <w:div w:id="1786850450">
                          <w:marLeft w:val="0"/>
                          <w:marRight w:val="0"/>
                          <w:marTop w:val="0"/>
                          <w:marBottom w:val="0"/>
                          <w:divBdr>
                            <w:top w:val="none" w:sz="0" w:space="0" w:color="auto"/>
                            <w:left w:val="none" w:sz="0" w:space="0" w:color="auto"/>
                            <w:bottom w:val="none" w:sz="0" w:space="0" w:color="auto"/>
                            <w:right w:val="none" w:sz="0" w:space="0" w:color="auto"/>
                          </w:divBdr>
                        </w:div>
                      </w:divsChild>
                    </w:div>
                    <w:div w:id="1923681921">
                      <w:marLeft w:val="0"/>
                      <w:marRight w:val="0"/>
                      <w:marTop w:val="0"/>
                      <w:marBottom w:val="0"/>
                      <w:divBdr>
                        <w:top w:val="none" w:sz="0" w:space="0" w:color="auto"/>
                        <w:left w:val="none" w:sz="0" w:space="0" w:color="auto"/>
                        <w:bottom w:val="none" w:sz="0" w:space="0" w:color="auto"/>
                        <w:right w:val="none" w:sz="0" w:space="0" w:color="auto"/>
                      </w:divBdr>
                    </w:div>
                    <w:div w:id="2019119922">
                      <w:marLeft w:val="0"/>
                      <w:marRight w:val="0"/>
                      <w:marTop w:val="60"/>
                      <w:marBottom w:val="0"/>
                      <w:divBdr>
                        <w:top w:val="none" w:sz="0" w:space="0" w:color="auto"/>
                        <w:left w:val="none" w:sz="0" w:space="0" w:color="auto"/>
                        <w:bottom w:val="none" w:sz="0" w:space="0" w:color="auto"/>
                        <w:right w:val="none" w:sz="0" w:space="0" w:color="auto"/>
                      </w:divBdr>
                    </w:div>
                    <w:div w:id="109205638">
                      <w:marLeft w:val="0"/>
                      <w:marRight w:val="0"/>
                      <w:marTop w:val="0"/>
                      <w:marBottom w:val="0"/>
                      <w:divBdr>
                        <w:top w:val="none" w:sz="0" w:space="0" w:color="auto"/>
                        <w:left w:val="none" w:sz="0" w:space="0" w:color="auto"/>
                        <w:bottom w:val="none" w:sz="0" w:space="0" w:color="auto"/>
                        <w:right w:val="none" w:sz="0" w:space="0" w:color="auto"/>
                      </w:divBdr>
                      <w:divsChild>
                        <w:div w:id="1028219665">
                          <w:marLeft w:val="0"/>
                          <w:marRight w:val="0"/>
                          <w:marTop w:val="0"/>
                          <w:marBottom w:val="0"/>
                          <w:divBdr>
                            <w:top w:val="none" w:sz="0" w:space="0" w:color="auto"/>
                            <w:left w:val="none" w:sz="0" w:space="0" w:color="auto"/>
                            <w:bottom w:val="none" w:sz="0" w:space="0" w:color="auto"/>
                            <w:right w:val="none" w:sz="0" w:space="0" w:color="auto"/>
                          </w:divBdr>
                        </w:div>
                        <w:div w:id="518352010">
                          <w:marLeft w:val="0"/>
                          <w:marRight w:val="0"/>
                          <w:marTop w:val="0"/>
                          <w:marBottom w:val="0"/>
                          <w:divBdr>
                            <w:top w:val="none" w:sz="0" w:space="0" w:color="auto"/>
                            <w:left w:val="none" w:sz="0" w:space="0" w:color="auto"/>
                            <w:bottom w:val="none" w:sz="0" w:space="0" w:color="auto"/>
                            <w:right w:val="none" w:sz="0" w:space="0" w:color="auto"/>
                          </w:divBdr>
                        </w:div>
                      </w:divsChild>
                    </w:div>
                    <w:div w:id="724373591">
                      <w:marLeft w:val="0"/>
                      <w:marRight w:val="0"/>
                      <w:marTop w:val="0"/>
                      <w:marBottom w:val="0"/>
                      <w:divBdr>
                        <w:top w:val="none" w:sz="0" w:space="0" w:color="auto"/>
                        <w:left w:val="none" w:sz="0" w:space="0" w:color="auto"/>
                        <w:bottom w:val="none" w:sz="0" w:space="0" w:color="auto"/>
                        <w:right w:val="none" w:sz="0" w:space="0" w:color="auto"/>
                      </w:divBdr>
                    </w:div>
                    <w:div w:id="829365296">
                      <w:marLeft w:val="0"/>
                      <w:marRight w:val="0"/>
                      <w:marTop w:val="60"/>
                      <w:marBottom w:val="0"/>
                      <w:divBdr>
                        <w:top w:val="none" w:sz="0" w:space="0" w:color="auto"/>
                        <w:left w:val="none" w:sz="0" w:space="0" w:color="auto"/>
                        <w:bottom w:val="none" w:sz="0" w:space="0" w:color="auto"/>
                        <w:right w:val="none" w:sz="0" w:space="0" w:color="auto"/>
                      </w:divBdr>
                      <w:divsChild>
                        <w:div w:id="1849557744">
                          <w:marLeft w:val="0"/>
                          <w:marRight w:val="360"/>
                          <w:marTop w:val="0"/>
                          <w:marBottom w:val="0"/>
                          <w:divBdr>
                            <w:top w:val="none" w:sz="0" w:space="0" w:color="auto"/>
                            <w:left w:val="none" w:sz="0" w:space="0" w:color="auto"/>
                            <w:bottom w:val="none" w:sz="0" w:space="0" w:color="auto"/>
                            <w:right w:val="none" w:sz="0" w:space="0" w:color="auto"/>
                          </w:divBdr>
                        </w:div>
                      </w:divsChild>
                    </w:div>
                    <w:div w:id="2100130019">
                      <w:marLeft w:val="0"/>
                      <w:marRight w:val="0"/>
                      <w:marTop w:val="0"/>
                      <w:marBottom w:val="0"/>
                      <w:divBdr>
                        <w:top w:val="none" w:sz="0" w:space="0" w:color="auto"/>
                        <w:left w:val="none" w:sz="0" w:space="0" w:color="auto"/>
                        <w:bottom w:val="none" w:sz="0" w:space="0" w:color="auto"/>
                        <w:right w:val="none" w:sz="0" w:space="0" w:color="auto"/>
                      </w:divBdr>
                      <w:divsChild>
                        <w:div w:id="1758405012">
                          <w:marLeft w:val="0"/>
                          <w:marRight w:val="0"/>
                          <w:marTop w:val="0"/>
                          <w:marBottom w:val="0"/>
                          <w:divBdr>
                            <w:top w:val="none" w:sz="0" w:space="0" w:color="auto"/>
                            <w:left w:val="none" w:sz="0" w:space="0" w:color="auto"/>
                            <w:bottom w:val="none" w:sz="0" w:space="0" w:color="auto"/>
                            <w:right w:val="none" w:sz="0" w:space="0" w:color="auto"/>
                          </w:divBdr>
                        </w:div>
                        <w:div w:id="884178733">
                          <w:marLeft w:val="0"/>
                          <w:marRight w:val="0"/>
                          <w:marTop w:val="0"/>
                          <w:marBottom w:val="0"/>
                          <w:divBdr>
                            <w:top w:val="none" w:sz="0" w:space="0" w:color="auto"/>
                            <w:left w:val="none" w:sz="0" w:space="0" w:color="auto"/>
                            <w:bottom w:val="none" w:sz="0" w:space="0" w:color="auto"/>
                            <w:right w:val="none" w:sz="0" w:space="0" w:color="auto"/>
                          </w:divBdr>
                        </w:div>
                      </w:divsChild>
                    </w:div>
                    <w:div w:id="1284649471">
                      <w:marLeft w:val="0"/>
                      <w:marRight w:val="0"/>
                      <w:marTop w:val="0"/>
                      <w:marBottom w:val="0"/>
                      <w:divBdr>
                        <w:top w:val="none" w:sz="0" w:space="0" w:color="auto"/>
                        <w:left w:val="none" w:sz="0" w:space="0" w:color="auto"/>
                        <w:bottom w:val="none" w:sz="0" w:space="0" w:color="auto"/>
                        <w:right w:val="none" w:sz="0" w:space="0" w:color="auto"/>
                      </w:divBdr>
                    </w:div>
                    <w:div w:id="809174485">
                      <w:marLeft w:val="0"/>
                      <w:marRight w:val="0"/>
                      <w:marTop w:val="60"/>
                      <w:marBottom w:val="0"/>
                      <w:divBdr>
                        <w:top w:val="none" w:sz="0" w:space="0" w:color="auto"/>
                        <w:left w:val="none" w:sz="0" w:space="0" w:color="auto"/>
                        <w:bottom w:val="none" w:sz="0" w:space="0" w:color="auto"/>
                        <w:right w:val="none" w:sz="0" w:space="0" w:color="auto"/>
                      </w:divBdr>
                      <w:divsChild>
                        <w:div w:id="738795210">
                          <w:marLeft w:val="0"/>
                          <w:marRight w:val="360"/>
                          <w:marTop w:val="0"/>
                          <w:marBottom w:val="0"/>
                          <w:divBdr>
                            <w:top w:val="none" w:sz="0" w:space="0" w:color="auto"/>
                            <w:left w:val="none" w:sz="0" w:space="0" w:color="auto"/>
                            <w:bottom w:val="none" w:sz="0" w:space="0" w:color="auto"/>
                            <w:right w:val="none" w:sz="0" w:space="0" w:color="auto"/>
                          </w:divBdr>
                        </w:div>
                      </w:divsChild>
                    </w:div>
                    <w:div w:id="1904750130">
                      <w:marLeft w:val="0"/>
                      <w:marRight w:val="0"/>
                      <w:marTop w:val="0"/>
                      <w:marBottom w:val="0"/>
                      <w:divBdr>
                        <w:top w:val="none" w:sz="0" w:space="0" w:color="auto"/>
                        <w:left w:val="none" w:sz="0" w:space="0" w:color="auto"/>
                        <w:bottom w:val="none" w:sz="0" w:space="0" w:color="auto"/>
                        <w:right w:val="none" w:sz="0" w:space="0" w:color="auto"/>
                      </w:divBdr>
                      <w:divsChild>
                        <w:div w:id="1437755484">
                          <w:marLeft w:val="0"/>
                          <w:marRight w:val="0"/>
                          <w:marTop w:val="0"/>
                          <w:marBottom w:val="0"/>
                          <w:divBdr>
                            <w:top w:val="none" w:sz="0" w:space="0" w:color="auto"/>
                            <w:left w:val="none" w:sz="0" w:space="0" w:color="auto"/>
                            <w:bottom w:val="none" w:sz="0" w:space="0" w:color="auto"/>
                            <w:right w:val="none" w:sz="0" w:space="0" w:color="auto"/>
                          </w:divBdr>
                        </w:div>
                        <w:div w:id="885335332">
                          <w:marLeft w:val="0"/>
                          <w:marRight w:val="0"/>
                          <w:marTop w:val="0"/>
                          <w:marBottom w:val="0"/>
                          <w:divBdr>
                            <w:top w:val="none" w:sz="0" w:space="0" w:color="auto"/>
                            <w:left w:val="none" w:sz="0" w:space="0" w:color="auto"/>
                            <w:bottom w:val="none" w:sz="0" w:space="0" w:color="auto"/>
                            <w:right w:val="none" w:sz="0" w:space="0" w:color="auto"/>
                          </w:divBdr>
                        </w:div>
                      </w:divsChild>
                    </w:div>
                    <w:div w:id="1205093960">
                      <w:marLeft w:val="0"/>
                      <w:marRight w:val="0"/>
                      <w:marTop w:val="0"/>
                      <w:marBottom w:val="0"/>
                      <w:divBdr>
                        <w:top w:val="none" w:sz="0" w:space="0" w:color="auto"/>
                        <w:left w:val="none" w:sz="0" w:space="0" w:color="auto"/>
                        <w:bottom w:val="none" w:sz="0" w:space="0" w:color="auto"/>
                        <w:right w:val="none" w:sz="0" w:space="0" w:color="auto"/>
                      </w:divBdr>
                    </w:div>
                    <w:div w:id="1157649317">
                      <w:marLeft w:val="0"/>
                      <w:marRight w:val="0"/>
                      <w:marTop w:val="60"/>
                      <w:marBottom w:val="0"/>
                      <w:divBdr>
                        <w:top w:val="none" w:sz="0" w:space="0" w:color="auto"/>
                        <w:left w:val="none" w:sz="0" w:space="0" w:color="auto"/>
                        <w:bottom w:val="none" w:sz="0" w:space="0" w:color="auto"/>
                        <w:right w:val="none" w:sz="0" w:space="0" w:color="auto"/>
                      </w:divBdr>
                      <w:divsChild>
                        <w:div w:id="2023511181">
                          <w:marLeft w:val="0"/>
                          <w:marRight w:val="360"/>
                          <w:marTop w:val="0"/>
                          <w:marBottom w:val="0"/>
                          <w:divBdr>
                            <w:top w:val="none" w:sz="0" w:space="0" w:color="auto"/>
                            <w:left w:val="none" w:sz="0" w:space="0" w:color="auto"/>
                            <w:bottom w:val="none" w:sz="0" w:space="0" w:color="auto"/>
                            <w:right w:val="none" w:sz="0" w:space="0" w:color="auto"/>
                          </w:divBdr>
                          <w:divsChild>
                            <w:div w:id="171484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12995">
                      <w:marLeft w:val="0"/>
                      <w:marRight w:val="0"/>
                      <w:marTop w:val="0"/>
                      <w:marBottom w:val="0"/>
                      <w:divBdr>
                        <w:top w:val="none" w:sz="0" w:space="0" w:color="auto"/>
                        <w:left w:val="none" w:sz="0" w:space="0" w:color="auto"/>
                        <w:bottom w:val="none" w:sz="0" w:space="0" w:color="auto"/>
                        <w:right w:val="none" w:sz="0" w:space="0" w:color="auto"/>
                      </w:divBdr>
                      <w:divsChild>
                        <w:div w:id="1304656265">
                          <w:marLeft w:val="0"/>
                          <w:marRight w:val="0"/>
                          <w:marTop w:val="0"/>
                          <w:marBottom w:val="0"/>
                          <w:divBdr>
                            <w:top w:val="none" w:sz="0" w:space="0" w:color="auto"/>
                            <w:left w:val="none" w:sz="0" w:space="0" w:color="auto"/>
                            <w:bottom w:val="none" w:sz="0" w:space="0" w:color="auto"/>
                            <w:right w:val="none" w:sz="0" w:space="0" w:color="auto"/>
                          </w:divBdr>
                          <w:divsChild>
                            <w:div w:id="257182580">
                              <w:marLeft w:val="0"/>
                              <w:marRight w:val="0"/>
                              <w:marTop w:val="0"/>
                              <w:marBottom w:val="480"/>
                              <w:divBdr>
                                <w:top w:val="none" w:sz="0" w:space="0" w:color="auto"/>
                                <w:left w:val="none" w:sz="0" w:space="0" w:color="auto"/>
                                <w:bottom w:val="none" w:sz="0" w:space="0" w:color="auto"/>
                                <w:right w:val="none" w:sz="0" w:space="0" w:color="auto"/>
                              </w:divBdr>
                              <w:divsChild>
                                <w:div w:id="2093114109">
                                  <w:marLeft w:val="0"/>
                                  <w:marRight w:val="0"/>
                                  <w:marTop w:val="0"/>
                                  <w:marBottom w:val="120"/>
                                  <w:divBdr>
                                    <w:top w:val="none" w:sz="0" w:space="0" w:color="auto"/>
                                    <w:left w:val="none" w:sz="0" w:space="0" w:color="auto"/>
                                    <w:bottom w:val="none" w:sz="0" w:space="0" w:color="auto"/>
                                    <w:right w:val="none" w:sz="0" w:space="0" w:color="auto"/>
                                  </w:divBdr>
                                  <w:divsChild>
                                    <w:div w:id="141504175">
                                      <w:marLeft w:val="0"/>
                                      <w:marRight w:val="0"/>
                                      <w:marTop w:val="0"/>
                                      <w:marBottom w:val="0"/>
                                      <w:divBdr>
                                        <w:top w:val="none" w:sz="0" w:space="0" w:color="auto"/>
                                        <w:left w:val="none" w:sz="0" w:space="0" w:color="auto"/>
                                        <w:bottom w:val="none" w:sz="0" w:space="0" w:color="auto"/>
                                        <w:right w:val="none" w:sz="0" w:space="0" w:color="auto"/>
                                      </w:divBdr>
                                    </w:div>
                                    <w:div w:id="362173569">
                                      <w:marLeft w:val="0"/>
                                      <w:marRight w:val="0"/>
                                      <w:marTop w:val="240"/>
                                      <w:marBottom w:val="0"/>
                                      <w:divBdr>
                                        <w:top w:val="none" w:sz="0" w:space="0" w:color="auto"/>
                                        <w:left w:val="single" w:sz="6" w:space="0" w:color="auto"/>
                                        <w:bottom w:val="none" w:sz="0" w:space="0" w:color="auto"/>
                                        <w:right w:val="none" w:sz="0" w:space="0" w:color="auto"/>
                                      </w:divBdr>
                                      <w:divsChild>
                                        <w:div w:id="1445269045">
                                          <w:marLeft w:val="240"/>
                                          <w:marRight w:val="0"/>
                                          <w:marTop w:val="0"/>
                                          <w:marBottom w:val="0"/>
                                          <w:divBdr>
                                            <w:top w:val="none" w:sz="0" w:space="0" w:color="auto"/>
                                            <w:left w:val="none" w:sz="0" w:space="0" w:color="auto"/>
                                            <w:bottom w:val="none" w:sz="0" w:space="0" w:color="auto"/>
                                            <w:right w:val="none" w:sz="0" w:space="0" w:color="auto"/>
                                          </w:divBdr>
                                          <w:divsChild>
                                            <w:div w:id="584096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499545218">
                                  <w:marLeft w:val="0"/>
                                  <w:marRight w:val="0"/>
                                  <w:marTop w:val="0"/>
                                  <w:marBottom w:val="0"/>
                                  <w:divBdr>
                                    <w:top w:val="none" w:sz="0" w:space="0" w:color="auto"/>
                                    <w:left w:val="none" w:sz="0" w:space="0" w:color="auto"/>
                                    <w:bottom w:val="none" w:sz="0" w:space="0" w:color="auto"/>
                                    <w:right w:val="none" w:sz="0" w:space="0" w:color="auto"/>
                                  </w:divBdr>
                                </w:div>
                                <w:div w:id="749352763">
                                  <w:marLeft w:val="0"/>
                                  <w:marRight w:val="0"/>
                                  <w:marTop w:val="0"/>
                                  <w:marBottom w:val="120"/>
                                  <w:divBdr>
                                    <w:top w:val="none" w:sz="0" w:space="0" w:color="auto"/>
                                    <w:left w:val="none" w:sz="0" w:space="0" w:color="auto"/>
                                    <w:bottom w:val="none" w:sz="0" w:space="0" w:color="auto"/>
                                    <w:right w:val="none" w:sz="0" w:space="0" w:color="auto"/>
                                  </w:divBdr>
                                  <w:divsChild>
                                    <w:div w:id="1088423347">
                                      <w:marLeft w:val="0"/>
                                      <w:marRight w:val="0"/>
                                      <w:marTop w:val="0"/>
                                      <w:marBottom w:val="0"/>
                                      <w:divBdr>
                                        <w:top w:val="none" w:sz="0" w:space="0" w:color="auto"/>
                                        <w:left w:val="none" w:sz="0" w:space="0" w:color="auto"/>
                                        <w:bottom w:val="none" w:sz="0" w:space="0" w:color="auto"/>
                                        <w:right w:val="none" w:sz="0" w:space="0" w:color="auto"/>
                                      </w:divBdr>
                                    </w:div>
                                  </w:divsChild>
                                </w:div>
                                <w:div w:id="1684353942">
                                  <w:marLeft w:val="0"/>
                                  <w:marRight w:val="0"/>
                                  <w:marTop w:val="0"/>
                                  <w:marBottom w:val="120"/>
                                  <w:divBdr>
                                    <w:top w:val="none" w:sz="0" w:space="0" w:color="auto"/>
                                    <w:left w:val="none" w:sz="0" w:space="0" w:color="auto"/>
                                    <w:bottom w:val="none" w:sz="0" w:space="0" w:color="auto"/>
                                    <w:right w:val="none" w:sz="0" w:space="0" w:color="auto"/>
                                  </w:divBdr>
                                  <w:divsChild>
                                    <w:div w:id="1580166933">
                                      <w:marLeft w:val="0"/>
                                      <w:marRight w:val="0"/>
                                      <w:marTop w:val="0"/>
                                      <w:marBottom w:val="0"/>
                                      <w:divBdr>
                                        <w:top w:val="none" w:sz="0" w:space="0" w:color="auto"/>
                                        <w:left w:val="none" w:sz="0" w:space="0" w:color="auto"/>
                                        <w:bottom w:val="none" w:sz="0" w:space="0" w:color="auto"/>
                                        <w:right w:val="none" w:sz="0" w:space="0" w:color="auto"/>
                                      </w:divBdr>
                                    </w:div>
                                    <w:div w:id="1160073598">
                                      <w:marLeft w:val="0"/>
                                      <w:marRight w:val="0"/>
                                      <w:marTop w:val="240"/>
                                      <w:marBottom w:val="0"/>
                                      <w:divBdr>
                                        <w:top w:val="none" w:sz="0" w:space="0" w:color="auto"/>
                                        <w:left w:val="single" w:sz="6" w:space="0" w:color="auto"/>
                                        <w:bottom w:val="none" w:sz="0" w:space="0" w:color="auto"/>
                                        <w:right w:val="none" w:sz="0" w:space="0" w:color="auto"/>
                                      </w:divBdr>
                                      <w:divsChild>
                                        <w:div w:id="1328241088">
                                          <w:marLeft w:val="240"/>
                                          <w:marRight w:val="0"/>
                                          <w:marTop w:val="0"/>
                                          <w:marBottom w:val="0"/>
                                          <w:divBdr>
                                            <w:top w:val="none" w:sz="0" w:space="0" w:color="auto"/>
                                            <w:left w:val="none" w:sz="0" w:space="0" w:color="auto"/>
                                            <w:bottom w:val="none" w:sz="0" w:space="0" w:color="auto"/>
                                            <w:right w:val="none" w:sz="0" w:space="0" w:color="auto"/>
                                          </w:divBdr>
                                          <w:divsChild>
                                            <w:div w:id="25863507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542400933">
                                  <w:marLeft w:val="0"/>
                                  <w:marRight w:val="0"/>
                                  <w:marTop w:val="0"/>
                                  <w:marBottom w:val="0"/>
                                  <w:divBdr>
                                    <w:top w:val="none" w:sz="0" w:space="0" w:color="auto"/>
                                    <w:left w:val="none" w:sz="0" w:space="0" w:color="auto"/>
                                    <w:bottom w:val="none" w:sz="0" w:space="0" w:color="auto"/>
                                    <w:right w:val="none" w:sz="0" w:space="0" w:color="auto"/>
                                  </w:divBdr>
                                </w:div>
                                <w:div w:id="1617564730">
                                  <w:marLeft w:val="0"/>
                                  <w:marRight w:val="0"/>
                                  <w:marTop w:val="0"/>
                                  <w:marBottom w:val="120"/>
                                  <w:divBdr>
                                    <w:top w:val="none" w:sz="0" w:space="0" w:color="auto"/>
                                    <w:left w:val="none" w:sz="0" w:space="0" w:color="auto"/>
                                    <w:bottom w:val="none" w:sz="0" w:space="0" w:color="auto"/>
                                    <w:right w:val="none" w:sz="0" w:space="0" w:color="auto"/>
                                  </w:divBdr>
                                  <w:divsChild>
                                    <w:div w:id="317930088">
                                      <w:marLeft w:val="0"/>
                                      <w:marRight w:val="0"/>
                                      <w:marTop w:val="0"/>
                                      <w:marBottom w:val="0"/>
                                      <w:divBdr>
                                        <w:top w:val="none" w:sz="0" w:space="0" w:color="auto"/>
                                        <w:left w:val="none" w:sz="0" w:space="0" w:color="auto"/>
                                        <w:bottom w:val="none" w:sz="0" w:space="0" w:color="auto"/>
                                        <w:right w:val="none" w:sz="0" w:space="0" w:color="auto"/>
                                      </w:divBdr>
                                    </w:div>
                                    <w:div w:id="1086422317">
                                      <w:marLeft w:val="0"/>
                                      <w:marRight w:val="0"/>
                                      <w:marTop w:val="240"/>
                                      <w:marBottom w:val="0"/>
                                      <w:divBdr>
                                        <w:top w:val="none" w:sz="0" w:space="0" w:color="auto"/>
                                        <w:left w:val="single" w:sz="6" w:space="0" w:color="auto"/>
                                        <w:bottom w:val="none" w:sz="0" w:space="0" w:color="auto"/>
                                        <w:right w:val="none" w:sz="0" w:space="0" w:color="auto"/>
                                      </w:divBdr>
                                      <w:divsChild>
                                        <w:div w:id="1741975034">
                                          <w:marLeft w:val="240"/>
                                          <w:marRight w:val="0"/>
                                          <w:marTop w:val="0"/>
                                          <w:marBottom w:val="0"/>
                                          <w:divBdr>
                                            <w:top w:val="none" w:sz="0" w:space="0" w:color="auto"/>
                                            <w:left w:val="none" w:sz="0" w:space="0" w:color="auto"/>
                                            <w:bottom w:val="none" w:sz="0" w:space="0" w:color="auto"/>
                                            <w:right w:val="none" w:sz="0" w:space="0" w:color="auto"/>
                                          </w:divBdr>
                                          <w:divsChild>
                                            <w:div w:id="12375966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97262543">
                                  <w:marLeft w:val="0"/>
                                  <w:marRight w:val="0"/>
                                  <w:marTop w:val="0"/>
                                  <w:marBottom w:val="0"/>
                                  <w:divBdr>
                                    <w:top w:val="none" w:sz="0" w:space="0" w:color="auto"/>
                                    <w:left w:val="none" w:sz="0" w:space="0" w:color="auto"/>
                                    <w:bottom w:val="none" w:sz="0" w:space="0" w:color="auto"/>
                                    <w:right w:val="none" w:sz="0" w:space="0" w:color="auto"/>
                                  </w:divBdr>
                                </w:div>
                                <w:div w:id="780105705">
                                  <w:marLeft w:val="0"/>
                                  <w:marRight w:val="0"/>
                                  <w:marTop w:val="0"/>
                                  <w:marBottom w:val="120"/>
                                  <w:divBdr>
                                    <w:top w:val="none" w:sz="0" w:space="0" w:color="auto"/>
                                    <w:left w:val="none" w:sz="0" w:space="0" w:color="auto"/>
                                    <w:bottom w:val="none" w:sz="0" w:space="0" w:color="auto"/>
                                    <w:right w:val="none" w:sz="0" w:space="0" w:color="auto"/>
                                  </w:divBdr>
                                  <w:divsChild>
                                    <w:div w:id="1679505073">
                                      <w:marLeft w:val="0"/>
                                      <w:marRight w:val="0"/>
                                      <w:marTop w:val="0"/>
                                      <w:marBottom w:val="0"/>
                                      <w:divBdr>
                                        <w:top w:val="none" w:sz="0" w:space="0" w:color="auto"/>
                                        <w:left w:val="none" w:sz="0" w:space="0" w:color="auto"/>
                                        <w:bottom w:val="none" w:sz="0" w:space="0" w:color="auto"/>
                                        <w:right w:val="none" w:sz="0" w:space="0" w:color="auto"/>
                                      </w:divBdr>
                                    </w:div>
                                  </w:divsChild>
                                </w:div>
                                <w:div w:id="1853490006">
                                  <w:marLeft w:val="0"/>
                                  <w:marRight w:val="0"/>
                                  <w:marTop w:val="0"/>
                                  <w:marBottom w:val="120"/>
                                  <w:divBdr>
                                    <w:top w:val="none" w:sz="0" w:space="0" w:color="auto"/>
                                    <w:left w:val="none" w:sz="0" w:space="0" w:color="auto"/>
                                    <w:bottom w:val="none" w:sz="0" w:space="0" w:color="auto"/>
                                    <w:right w:val="none" w:sz="0" w:space="0" w:color="auto"/>
                                  </w:divBdr>
                                  <w:divsChild>
                                    <w:div w:id="110175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30323">
                      <w:marLeft w:val="0"/>
                      <w:marRight w:val="0"/>
                      <w:marTop w:val="480"/>
                      <w:marBottom w:val="480"/>
                      <w:divBdr>
                        <w:top w:val="none" w:sz="0" w:space="0" w:color="auto"/>
                        <w:left w:val="none" w:sz="0" w:space="0" w:color="auto"/>
                        <w:bottom w:val="none" w:sz="0" w:space="0" w:color="auto"/>
                        <w:right w:val="none" w:sz="0" w:space="0" w:color="auto"/>
                      </w:divBdr>
                    </w:div>
                    <w:div w:id="1075010136">
                      <w:marLeft w:val="0"/>
                      <w:marRight w:val="0"/>
                      <w:marTop w:val="0"/>
                      <w:marBottom w:val="0"/>
                      <w:divBdr>
                        <w:top w:val="none" w:sz="0" w:space="0" w:color="auto"/>
                        <w:left w:val="none" w:sz="0" w:space="0" w:color="auto"/>
                        <w:bottom w:val="none" w:sz="0" w:space="0" w:color="auto"/>
                        <w:right w:val="none" w:sz="0" w:space="0" w:color="auto"/>
                      </w:divBdr>
                      <w:divsChild>
                        <w:div w:id="1018118045">
                          <w:marLeft w:val="0"/>
                          <w:marRight w:val="0"/>
                          <w:marTop w:val="0"/>
                          <w:marBottom w:val="0"/>
                          <w:divBdr>
                            <w:top w:val="none" w:sz="0" w:space="0" w:color="auto"/>
                            <w:left w:val="none" w:sz="0" w:space="0" w:color="auto"/>
                            <w:bottom w:val="none" w:sz="0" w:space="0" w:color="auto"/>
                            <w:right w:val="none" w:sz="0" w:space="0" w:color="auto"/>
                          </w:divBdr>
                          <w:divsChild>
                            <w:div w:id="788477153">
                              <w:marLeft w:val="0"/>
                              <w:marRight w:val="0"/>
                              <w:marTop w:val="0"/>
                              <w:marBottom w:val="0"/>
                              <w:divBdr>
                                <w:top w:val="none" w:sz="0" w:space="0" w:color="auto"/>
                                <w:left w:val="none" w:sz="0" w:space="0" w:color="auto"/>
                                <w:bottom w:val="none" w:sz="0" w:space="0" w:color="auto"/>
                                <w:right w:val="none" w:sz="0" w:space="0" w:color="auto"/>
                              </w:divBdr>
                              <w:divsChild>
                                <w:div w:id="1813206791">
                                  <w:marLeft w:val="0"/>
                                  <w:marRight w:val="0"/>
                                  <w:marTop w:val="0"/>
                                  <w:marBottom w:val="0"/>
                                  <w:divBdr>
                                    <w:top w:val="none" w:sz="0" w:space="0" w:color="auto"/>
                                    <w:left w:val="none" w:sz="0" w:space="0" w:color="auto"/>
                                    <w:bottom w:val="none" w:sz="0" w:space="0" w:color="auto"/>
                                    <w:right w:val="none" w:sz="0" w:space="0" w:color="auto"/>
                                  </w:divBdr>
                                  <w:divsChild>
                                    <w:div w:id="1851094509">
                                      <w:marLeft w:val="0"/>
                                      <w:marRight w:val="0"/>
                                      <w:marTop w:val="0"/>
                                      <w:marBottom w:val="0"/>
                                      <w:divBdr>
                                        <w:top w:val="none" w:sz="0" w:space="0" w:color="auto"/>
                                        <w:left w:val="none" w:sz="0" w:space="0" w:color="auto"/>
                                        <w:bottom w:val="none" w:sz="0" w:space="0" w:color="auto"/>
                                        <w:right w:val="none" w:sz="0" w:space="0" w:color="auto"/>
                                      </w:divBdr>
                                      <w:divsChild>
                                        <w:div w:id="913704072">
                                          <w:marLeft w:val="0"/>
                                          <w:marRight w:val="0"/>
                                          <w:marTop w:val="0"/>
                                          <w:marBottom w:val="0"/>
                                          <w:divBdr>
                                            <w:top w:val="none" w:sz="0" w:space="0" w:color="auto"/>
                                            <w:left w:val="none" w:sz="0" w:space="0" w:color="auto"/>
                                            <w:bottom w:val="none" w:sz="0" w:space="0" w:color="auto"/>
                                            <w:right w:val="none" w:sz="0" w:space="0" w:color="auto"/>
                                          </w:divBdr>
                                        </w:div>
                                      </w:divsChild>
                                    </w:div>
                                    <w:div w:id="944655375">
                                      <w:marLeft w:val="0"/>
                                      <w:marRight w:val="0"/>
                                      <w:marTop w:val="0"/>
                                      <w:marBottom w:val="0"/>
                                      <w:divBdr>
                                        <w:top w:val="none" w:sz="0" w:space="0" w:color="auto"/>
                                        <w:left w:val="none" w:sz="0" w:space="0" w:color="auto"/>
                                        <w:bottom w:val="none" w:sz="0" w:space="0" w:color="auto"/>
                                        <w:right w:val="none" w:sz="0" w:space="0" w:color="auto"/>
                                      </w:divBdr>
                                    </w:div>
                                  </w:divsChild>
                                </w:div>
                                <w:div w:id="1221091401">
                                  <w:marLeft w:val="0"/>
                                  <w:marRight w:val="0"/>
                                  <w:marTop w:val="0"/>
                                  <w:marBottom w:val="0"/>
                                  <w:divBdr>
                                    <w:top w:val="none" w:sz="0" w:space="0" w:color="auto"/>
                                    <w:left w:val="none" w:sz="0" w:space="0" w:color="auto"/>
                                    <w:bottom w:val="none" w:sz="0" w:space="0" w:color="auto"/>
                                    <w:right w:val="none" w:sz="0" w:space="0" w:color="auto"/>
                                  </w:divBdr>
                                </w:div>
                                <w:div w:id="1339653182">
                                  <w:marLeft w:val="0"/>
                                  <w:marRight w:val="0"/>
                                  <w:marTop w:val="0"/>
                                  <w:marBottom w:val="0"/>
                                  <w:divBdr>
                                    <w:top w:val="none" w:sz="0" w:space="0" w:color="auto"/>
                                    <w:left w:val="none" w:sz="0" w:space="0" w:color="auto"/>
                                    <w:bottom w:val="none" w:sz="0" w:space="0" w:color="auto"/>
                                    <w:right w:val="none" w:sz="0" w:space="0" w:color="auto"/>
                                  </w:divBdr>
                                  <w:divsChild>
                                    <w:div w:id="1399136976">
                                      <w:marLeft w:val="0"/>
                                      <w:marRight w:val="0"/>
                                      <w:marTop w:val="0"/>
                                      <w:marBottom w:val="0"/>
                                      <w:divBdr>
                                        <w:top w:val="none" w:sz="0" w:space="0" w:color="auto"/>
                                        <w:left w:val="none" w:sz="0" w:space="0" w:color="auto"/>
                                        <w:bottom w:val="none" w:sz="0" w:space="0" w:color="auto"/>
                                        <w:right w:val="none" w:sz="0" w:space="0" w:color="auto"/>
                                      </w:divBdr>
                                      <w:divsChild>
                                        <w:div w:id="1959490013">
                                          <w:marLeft w:val="0"/>
                                          <w:marRight w:val="0"/>
                                          <w:marTop w:val="0"/>
                                          <w:marBottom w:val="0"/>
                                          <w:divBdr>
                                            <w:top w:val="none" w:sz="0" w:space="0" w:color="auto"/>
                                            <w:left w:val="none" w:sz="0" w:space="0" w:color="auto"/>
                                            <w:bottom w:val="none" w:sz="0" w:space="0" w:color="auto"/>
                                            <w:right w:val="none" w:sz="0" w:space="0" w:color="auto"/>
                                          </w:divBdr>
                                        </w:div>
                                      </w:divsChild>
                                    </w:div>
                                    <w:div w:id="108401584">
                                      <w:marLeft w:val="0"/>
                                      <w:marRight w:val="0"/>
                                      <w:marTop w:val="0"/>
                                      <w:marBottom w:val="0"/>
                                      <w:divBdr>
                                        <w:top w:val="none" w:sz="0" w:space="0" w:color="auto"/>
                                        <w:left w:val="none" w:sz="0" w:space="0" w:color="auto"/>
                                        <w:bottom w:val="none" w:sz="0" w:space="0" w:color="auto"/>
                                        <w:right w:val="none" w:sz="0" w:space="0" w:color="auto"/>
                                      </w:divBdr>
                                    </w:div>
                                  </w:divsChild>
                                </w:div>
                                <w:div w:id="175845796">
                                  <w:marLeft w:val="0"/>
                                  <w:marRight w:val="0"/>
                                  <w:marTop w:val="0"/>
                                  <w:marBottom w:val="0"/>
                                  <w:divBdr>
                                    <w:top w:val="none" w:sz="0" w:space="0" w:color="auto"/>
                                    <w:left w:val="none" w:sz="0" w:space="0" w:color="auto"/>
                                    <w:bottom w:val="none" w:sz="0" w:space="0" w:color="auto"/>
                                    <w:right w:val="none" w:sz="0" w:space="0" w:color="auto"/>
                                  </w:divBdr>
                                </w:div>
                                <w:div w:id="1198002912">
                                  <w:marLeft w:val="0"/>
                                  <w:marRight w:val="0"/>
                                  <w:marTop w:val="0"/>
                                  <w:marBottom w:val="0"/>
                                  <w:divBdr>
                                    <w:top w:val="none" w:sz="0" w:space="0" w:color="auto"/>
                                    <w:left w:val="none" w:sz="0" w:space="0" w:color="auto"/>
                                    <w:bottom w:val="none" w:sz="0" w:space="0" w:color="auto"/>
                                    <w:right w:val="none" w:sz="0" w:space="0" w:color="auto"/>
                                  </w:divBdr>
                                  <w:divsChild>
                                    <w:div w:id="495267742">
                                      <w:marLeft w:val="0"/>
                                      <w:marRight w:val="0"/>
                                      <w:marTop w:val="0"/>
                                      <w:marBottom w:val="0"/>
                                      <w:divBdr>
                                        <w:top w:val="none" w:sz="0" w:space="0" w:color="auto"/>
                                        <w:left w:val="none" w:sz="0" w:space="0" w:color="auto"/>
                                        <w:bottom w:val="none" w:sz="0" w:space="0" w:color="auto"/>
                                        <w:right w:val="none" w:sz="0" w:space="0" w:color="auto"/>
                                      </w:divBdr>
                                      <w:divsChild>
                                        <w:div w:id="1769428852">
                                          <w:marLeft w:val="0"/>
                                          <w:marRight w:val="0"/>
                                          <w:marTop w:val="0"/>
                                          <w:marBottom w:val="0"/>
                                          <w:divBdr>
                                            <w:top w:val="none" w:sz="0" w:space="0" w:color="auto"/>
                                            <w:left w:val="none" w:sz="0" w:space="0" w:color="auto"/>
                                            <w:bottom w:val="none" w:sz="0" w:space="0" w:color="auto"/>
                                            <w:right w:val="none" w:sz="0" w:space="0" w:color="auto"/>
                                          </w:divBdr>
                                        </w:div>
                                      </w:divsChild>
                                    </w:div>
                                    <w:div w:id="1157303716">
                                      <w:marLeft w:val="0"/>
                                      <w:marRight w:val="0"/>
                                      <w:marTop w:val="0"/>
                                      <w:marBottom w:val="0"/>
                                      <w:divBdr>
                                        <w:top w:val="none" w:sz="0" w:space="0" w:color="auto"/>
                                        <w:left w:val="none" w:sz="0" w:space="0" w:color="auto"/>
                                        <w:bottom w:val="none" w:sz="0" w:space="0" w:color="auto"/>
                                        <w:right w:val="none" w:sz="0" w:space="0" w:color="auto"/>
                                      </w:divBdr>
                                    </w:div>
                                  </w:divsChild>
                                </w:div>
                                <w:div w:id="3896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36064">
                          <w:marLeft w:val="0"/>
                          <w:marRight w:val="0"/>
                          <w:marTop w:val="0"/>
                          <w:marBottom w:val="0"/>
                          <w:divBdr>
                            <w:top w:val="none" w:sz="0" w:space="0" w:color="auto"/>
                            <w:left w:val="none" w:sz="0" w:space="0" w:color="auto"/>
                            <w:bottom w:val="none" w:sz="0" w:space="0" w:color="auto"/>
                            <w:right w:val="none" w:sz="0" w:space="0" w:color="auto"/>
                          </w:divBdr>
                          <w:divsChild>
                            <w:div w:id="1683583572">
                              <w:marLeft w:val="0"/>
                              <w:marRight w:val="0"/>
                              <w:marTop w:val="0"/>
                              <w:marBottom w:val="0"/>
                              <w:divBdr>
                                <w:top w:val="none" w:sz="0" w:space="0" w:color="auto"/>
                                <w:left w:val="none" w:sz="0" w:space="0" w:color="auto"/>
                                <w:bottom w:val="none" w:sz="0" w:space="0" w:color="auto"/>
                                <w:right w:val="none" w:sz="0" w:space="0" w:color="auto"/>
                              </w:divBdr>
                              <w:divsChild>
                                <w:div w:id="43256442">
                                  <w:marLeft w:val="0"/>
                                  <w:marRight w:val="0"/>
                                  <w:marTop w:val="0"/>
                                  <w:marBottom w:val="0"/>
                                  <w:divBdr>
                                    <w:top w:val="none" w:sz="0" w:space="0" w:color="auto"/>
                                    <w:left w:val="none" w:sz="0" w:space="0" w:color="auto"/>
                                    <w:bottom w:val="none" w:sz="0" w:space="0" w:color="auto"/>
                                    <w:right w:val="none" w:sz="0" w:space="0" w:color="auto"/>
                                  </w:divBdr>
                                  <w:divsChild>
                                    <w:div w:id="206838949">
                                      <w:marLeft w:val="0"/>
                                      <w:marRight w:val="0"/>
                                      <w:marTop w:val="0"/>
                                      <w:marBottom w:val="240"/>
                                      <w:divBdr>
                                        <w:top w:val="none" w:sz="0" w:space="0" w:color="auto"/>
                                        <w:left w:val="none" w:sz="0" w:space="0" w:color="auto"/>
                                        <w:bottom w:val="none" w:sz="0" w:space="0" w:color="auto"/>
                                        <w:right w:val="none" w:sz="0" w:space="0" w:color="auto"/>
                                      </w:divBdr>
                                      <w:divsChild>
                                        <w:div w:id="197937528">
                                          <w:marLeft w:val="0"/>
                                          <w:marRight w:val="0"/>
                                          <w:marTop w:val="0"/>
                                          <w:marBottom w:val="120"/>
                                          <w:divBdr>
                                            <w:top w:val="none" w:sz="0" w:space="0" w:color="auto"/>
                                            <w:left w:val="none" w:sz="0" w:space="0" w:color="auto"/>
                                            <w:bottom w:val="none" w:sz="0" w:space="0" w:color="auto"/>
                                            <w:right w:val="none" w:sz="0" w:space="0" w:color="auto"/>
                                          </w:divBdr>
                                          <w:divsChild>
                                            <w:div w:id="2114788112">
                                              <w:marLeft w:val="0"/>
                                              <w:marRight w:val="0"/>
                                              <w:marTop w:val="0"/>
                                              <w:marBottom w:val="180"/>
                                              <w:divBdr>
                                                <w:top w:val="none" w:sz="0" w:space="0" w:color="auto"/>
                                                <w:left w:val="none" w:sz="0" w:space="0" w:color="auto"/>
                                                <w:bottom w:val="single" w:sz="12" w:space="5" w:color="FD5704"/>
                                                <w:right w:val="none" w:sz="0" w:space="0" w:color="auto"/>
                                              </w:divBdr>
                                            </w:div>
                                          </w:divsChild>
                                        </w:div>
                                        <w:div w:id="849834643">
                                          <w:marLeft w:val="0"/>
                                          <w:marRight w:val="0"/>
                                          <w:marTop w:val="0"/>
                                          <w:marBottom w:val="120"/>
                                          <w:divBdr>
                                            <w:top w:val="none" w:sz="0" w:space="0" w:color="auto"/>
                                            <w:left w:val="none" w:sz="0" w:space="0" w:color="auto"/>
                                            <w:bottom w:val="none" w:sz="0" w:space="0" w:color="auto"/>
                                            <w:right w:val="none" w:sz="0" w:space="0" w:color="auto"/>
                                          </w:divBdr>
                                          <w:divsChild>
                                            <w:div w:id="731344431">
                                              <w:marLeft w:val="0"/>
                                              <w:marRight w:val="0"/>
                                              <w:marTop w:val="0"/>
                                              <w:marBottom w:val="180"/>
                                              <w:divBdr>
                                                <w:top w:val="none" w:sz="0" w:space="0" w:color="auto"/>
                                                <w:left w:val="none" w:sz="0" w:space="0" w:color="auto"/>
                                                <w:bottom w:val="single" w:sz="12" w:space="5" w:color="C43BF3"/>
                                                <w:right w:val="none" w:sz="0" w:space="0" w:color="auto"/>
                                              </w:divBdr>
                                            </w:div>
                                          </w:divsChild>
                                        </w:div>
                                      </w:divsChild>
                                    </w:div>
                                  </w:divsChild>
                                </w:div>
                              </w:divsChild>
                            </w:div>
                          </w:divsChild>
                        </w:div>
                      </w:divsChild>
                    </w:div>
                  </w:divsChild>
                </w:div>
              </w:divsChild>
            </w:div>
          </w:divsChild>
        </w:div>
        <w:div w:id="954483806">
          <w:marLeft w:val="0"/>
          <w:marRight w:val="480"/>
          <w:marTop w:val="0"/>
          <w:marBottom w:val="0"/>
          <w:divBdr>
            <w:top w:val="none" w:sz="0" w:space="0" w:color="auto"/>
            <w:left w:val="none" w:sz="0" w:space="0" w:color="auto"/>
            <w:bottom w:val="none" w:sz="0" w:space="0" w:color="auto"/>
            <w:right w:val="none" w:sz="0" w:space="0" w:color="auto"/>
          </w:divBdr>
        </w:div>
        <w:div w:id="1903832833">
          <w:marLeft w:val="0"/>
          <w:marRight w:val="0"/>
          <w:marTop w:val="0"/>
          <w:marBottom w:val="0"/>
          <w:divBdr>
            <w:top w:val="none" w:sz="0" w:space="0" w:color="auto"/>
            <w:left w:val="none" w:sz="0" w:space="0" w:color="auto"/>
            <w:bottom w:val="none" w:sz="0" w:space="0" w:color="auto"/>
            <w:right w:val="none" w:sz="0" w:space="0" w:color="auto"/>
          </w:divBdr>
          <w:divsChild>
            <w:div w:id="27637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ciencedirect.com/science/article/pii/S0882596316301221" TargetMode="External"/><Relationship Id="rId299" Type="http://schemas.openxmlformats.org/officeDocument/2006/relationships/hyperlink" Target="javascript:;" TargetMode="External"/><Relationship Id="rId21" Type="http://schemas.openxmlformats.org/officeDocument/2006/relationships/hyperlink" Target="https://www.sciencedirect.com/science/article/pii/S0882596316301221" TargetMode="External"/><Relationship Id="rId63" Type="http://schemas.openxmlformats.org/officeDocument/2006/relationships/hyperlink" Target="https://www.sciencedirect.com/topics/medicine-and-dentistry/activities-of-daily-living" TargetMode="External"/><Relationship Id="rId159" Type="http://schemas.openxmlformats.org/officeDocument/2006/relationships/hyperlink" Target="https://doi.org/10.1016/j.pedn.2011.05.005" TargetMode="External"/><Relationship Id="rId324" Type="http://schemas.openxmlformats.org/officeDocument/2006/relationships/hyperlink" Target="https://www.sciencedirect.com/science/article/pii/S0882596316301221" TargetMode="External"/><Relationship Id="rId366" Type="http://schemas.openxmlformats.org/officeDocument/2006/relationships/theme" Target="theme/theme1.xml"/><Relationship Id="rId170" Type="http://schemas.openxmlformats.org/officeDocument/2006/relationships/hyperlink" Target="https://www.scopus.com/inward/record.url?eid=2-s2.0-51549101407&amp;partnerID=10&amp;rel=R3.0.0" TargetMode="External"/><Relationship Id="rId226" Type="http://schemas.openxmlformats.org/officeDocument/2006/relationships/hyperlink" Target="http://dx.doi.org/10.1007/s10995-011-0751-7" TargetMode="External"/><Relationship Id="rId268" Type="http://schemas.openxmlformats.org/officeDocument/2006/relationships/hyperlink" Target="https://scholar.google.com/scholar_lookup?title=Parental%20perception%20of%20family%20functioning%20in%20everyday%20life%20with%20a%20child%20with%20ADHD&amp;publication_year=2015&amp;author=%C3%98.L.%20Moen&amp;author=B.%20Hedelin&amp;author=M.%20Hall-Lord" TargetMode="External"/><Relationship Id="rId32" Type="http://schemas.openxmlformats.org/officeDocument/2006/relationships/hyperlink" Target="https://www.sciencedirect.com/science/article/pii/S0882596316301221" TargetMode="External"/><Relationship Id="rId74" Type="http://schemas.openxmlformats.org/officeDocument/2006/relationships/hyperlink" Target="https://www.sciencedirect.com/topics/nursing-and-health-professions/mental-health-center" TargetMode="External"/><Relationship Id="rId128" Type="http://schemas.openxmlformats.org/officeDocument/2006/relationships/hyperlink" Target="https://www.sciencedirect.com/science/article/pii/S0882596316301221" TargetMode="External"/><Relationship Id="rId335" Type="http://schemas.openxmlformats.org/officeDocument/2006/relationships/hyperlink" Target="https://scholar.google.com/scholar_lookup?title=The%20prevalence%20of%20DSM-IV%20attention-deficithyperactivity%20disorder%3A%20A%20meta-analytic%20review&amp;publication_year=2012&amp;author=E.G.%20Willcutt" TargetMode="External"/><Relationship Id="rId5" Type="http://schemas.openxmlformats.org/officeDocument/2006/relationships/hyperlink" Target="https://www.sciencedirect.com/journal/journal-of-pediatric-nursing/vol/35/suppl/C" TargetMode="External"/><Relationship Id="rId181" Type="http://schemas.openxmlformats.org/officeDocument/2006/relationships/hyperlink" Target="https://doi.org/10.1177/1087054711413077" TargetMode="External"/><Relationship Id="rId237" Type="http://schemas.openxmlformats.org/officeDocument/2006/relationships/hyperlink" Target="javascript:;" TargetMode="External"/><Relationship Id="rId279" Type="http://schemas.openxmlformats.org/officeDocument/2006/relationships/hyperlink" Target="https://scholar.google.com/scholar_lookup?title=Whose%20responsibility%20Resilience%20in%20families%20of%20children%20with%20developmental%20disabilities&amp;publication_year=2014&amp;author=K.%20Muir&amp;author=I.%20Strnadov%C3%A1" TargetMode="External"/><Relationship Id="rId43" Type="http://schemas.openxmlformats.org/officeDocument/2006/relationships/hyperlink" Target="https://www.sciencedirect.com/science/article/pii/S0882596316301221" TargetMode="External"/><Relationship Id="rId139" Type="http://schemas.openxmlformats.org/officeDocument/2006/relationships/hyperlink" Target="https://doi.org/10.3109/01612840.2012.671441" TargetMode="External"/><Relationship Id="rId290" Type="http://schemas.openxmlformats.org/officeDocument/2006/relationships/hyperlink" Target="https://www.sciencedirect.com/science/article/pii/S0882596316301221" TargetMode="External"/><Relationship Id="rId304" Type="http://schemas.openxmlformats.org/officeDocument/2006/relationships/hyperlink" Target="https://doi.org/10.1016/j.ridd.2011.10.008" TargetMode="External"/><Relationship Id="rId346" Type="http://schemas.openxmlformats.org/officeDocument/2006/relationships/hyperlink" Target="http://www.scopus.com/scopus/inward/citedby.url?partnerID=10&amp;rel=3.0.0&amp;eid=2-s2.0-85024859840&amp;md5=bf9f88de2f44d9e88e72aecba37a0dd" TargetMode="External"/><Relationship Id="rId85" Type="http://schemas.openxmlformats.org/officeDocument/2006/relationships/hyperlink" Target="https://www.sciencedirect.com/science/article/pii/S0882596316301221" TargetMode="External"/><Relationship Id="rId150" Type="http://schemas.openxmlformats.org/officeDocument/2006/relationships/hyperlink" Target="https://doi.org/10.1191/1478088706qp063oa" TargetMode="External"/><Relationship Id="rId192" Type="http://schemas.openxmlformats.org/officeDocument/2006/relationships/hyperlink" Target="javascript:;" TargetMode="External"/><Relationship Id="rId206" Type="http://schemas.openxmlformats.org/officeDocument/2006/relationships/hyperlink" Target="https://scholar.google.com/scholar_lookup?title=Comorbid%20mental%20disorders%20in%20children%20and%20adolescents%20with%20attention-deficithyperactivity%20disorder%20in%20a%20large%20nationwide%20study&amp;publication_year=2015&amp;author=C.M.%20Jensen&amp;author=H.C.%20Steinhausen" TargetMode="External"/><Relationship Id="rId248" Type="http://schemas.openxmlformats.org/officeDocument/2006/relationships/hyperlink" Target="https://scholar.google.com/scholar_lookup?title=Associations%20between%20allergic%20diseases%20and%20attention%20deficit%20hyperactivityoppositional%20defiant%20disorders%20in%20children&amp;publication_year=2016&amp;author=Y.T.%20Lin&amp;author=Y.C.%20Chen&amp;author=S.S.%20Gau&amp;author=T.H.%20Yeh&amp;author=H.Y.%20Fan&amp;author=Y.Y.%20Hwang&amp;author=Y.L.%20Lee" TargetMode="External"/><Relationship Id="rId12" Type="http://schemas.openxmlformats.org/officeDocument/2006/relationships/hyperlink" Target="https://www.sciencedirect.com/science/article/pii/S0882596316302846" TargetMode="External"/><Relationship Id="rId108" Type="http://schemas.openxmlformats.org/officeDocument/2006/relationships/hyperlink" Target="https://www.sciencedirect.com/topics/medicine-and-dentistry/pervasive-developmental-disorder" TargetMode="External"/><Relationship Id="rId315" Type="http://schemas.openxmlformats.org/officeDocument/2006/relationships/hyperlink" Target="https://doi.org/10.1542/peds.2014-3482" TargetMode="External"/><Relationship Id="rId357" Type="http://schemas.openxmlformats.org/officeDocument/2006/relationships/hyperlink" Target="https://www.elsevier.com/solutions/sciencedirect" TargetMode="External"/><Relationship Id="rId54" Type="http://schemas.openxmlformats.org/officeDocument/2006/relationships/hyperlink" Target="https://www.sciencedirect.com/topics/medicine-and-dentistry/therapeutic-procedure" TargetMode="External"/><Relationship Id="rId96" Type="http://schemas.openxmlformats.org/officeDocument/2006/relationships/hyperlink" Target="https://www.sciencedirect.com/science/article/pii/S0882596316301221" TargetMode="External"/><Relationship Id="rId161" Type="http://schemas.openxmlformats.org/officeDocument/2006/relationships/hyperlink" Target="https://www.sciencedirect.com/science/article/pii/S0882596311002831" TargetMode="External"/><Relationship Id="rId217" Type="http://schemas.openxmlformats.org/officeDocument/2006/relationships/hyperlink" Target="https://scholar.google.com/scholar_lookup?title=Anything%20but%20basic%3A%20Nursings%20challenge%20in%20meeting%20patients%20fundamental%20care%20needs&amp;publication_year=2014&amp;author=A.L.%20Kitson&amp;author=%C3%85.%20Muntlin%20Athlin&amp;author=T.%20Conroy" TargetMode="External"/><Relationship Id="rId259" Type="http://schemas.openxmlformats.org/officeDocument/2006/relationships/hyperlink" Target="http://dx.doi.org/10.1186/1472-6963-9-242" TargetMode="External"/><Relationship Id="rId23" Type="http://schemas.openxmlformats.org/officeDocument/2006/relationships/hyperlink" Target="https://www.sciencedirect.com/science/article/pii/S0882596316301221" TargetMode="External"/><Relationship Id="rId119" Type="http://schemas.openxmlformats.org/officeDocument/2006/relationships/hyperlink" Target="https://www.sciencedirect.com/science/article/pii/S0882596316301221" TargetMode="External"/><Relationship Id="rId270" Type="http://schemas.openxmlformats.org/officeDocument/2006/relationships/hyperlink" Target="https://doi.org/10.1177/1049732313501889" TargetMode="External"/><Relationship Id="rId326" Type="http://schemas.openxmlformats.org/officeDocument/2006/relationships/hyperlink" Target="https://www.sciencedirect.com/science/article/pii/S0882596316301221" TargetMode="External"/><Relationship Id="rId65" Type="http://schemas.openxmlformats.org/officeDocument/2006/relationships/hyperlink" Target="https://www.sciencedirect.com/science/article/pii/S0882596316301221" TargetMode="External"/><Relationship Id="rId130" Type="http://schemas.openxmlformats.org/officeDocument/2006/relationships/hyperlink" Target="https://www.sciencedirect.com/topics/medicine-and-dentistry/care-pathway" TargetMode="External"/><Relationship Id="rId172" Type="http://schemas.openxmlformats.org/officeDocument/2006/relationships/hyperlink" Target="https://www.sciencedirect.com/science/article/pii/S0882596316301221" TargetMode="External"/><Relationship Id="rId228" Type="http://schemas.openxmlformats.org/officeDocument/2006/relationships/hyperlink" Target="https://doi.org/10.1007/s10995-011-0751-7" TargetMode="External"/><Relationship Id="rId281" Type="http://schemas.openxmlformats.org/officeDocument/2006/relationships/hyperlink" Target="javascript:;" TargetMode="External"/><Relationship Id="rId337" Type="http://schemas.openxmlformats.org/officeDocument/2006/relationships/hyperlink" Target="https://doi.org/10.1111/jcpp.12398" TargetMode="External"/><Relationship Id="rId34" Type="http://schemas.openxmlformats.org/officeDocument/2006/relationships/hyperlink" Target="https://www.sciencedirect.com/science/article/pii/S0882596316301221" TargetMode="External"/><Relationship Id="rId76" Type="http://schemas.openxmlformats.org/officeDocument/2006/relationships/hyperlink" Target="https://www.sciencedirect.com/topics/medicine-and-dentistry/mental-disorder" TargetMode="External"/><Relationship Id="rId141" Type="http://schemas.openxmlformats.org/officeDocument/2006/relationships/hyperlink" Target="https://www.scopus.com/inward/record.url?eid=2-s2.0-84867013568&amp;partnerID=10&amp;rel=R3.0.0" TargetMode="External"/><Relationship Id="rId7" Type="http://schemas.openxmlformats.org/officeDocument/2006/relationships/hyperlink" Target="https://doi.org/10.1016/j.pedn.2017.03.001" TargetMode="External"/><Relationship Id="rId183" Type="http://schemas.openxmlformats.org/officeDocument/2006/relationships/hyperlink" Target="https://www.scopus.com/inward/record.url?eid=2-s2.0-84867052459&amp;partnerID=10&amp;rel=R3.0.0" TargetMode="External"/><Relationship Id="rId239" Type="http://schemas.openxmlformats.org/officeDocument/2006/relationships/hyperlink" Target="https://scholar.google.com/scholar_lookup?title=Use%20and%20costs%20of%20medical%20care%20for%20children%20and%20adolescents%20with%20and%20without%20attention-deficithyperactivity%20disorder&amp;publication_year=2001&amp;author=C.L.%20Leibson&amp;author=S.K.%20Katusic&amp;author=W.J.%20Barbaresi&amp;author=J.%20Ransom&amp;author=P.C.%20O%27Brien" TargetMode="External"/><Relationship Id="rId250" Type="http://schemas.openxmlformats.org/officeDocument/2006/relationships/hyperlink" Target="https://doi.org/10.1177/0009922814543323" TargetMode="External"/><Relationship Id="rId292" Type="http://schemas.openxmlformats.org/officeDocument/2006/relationships/hyperlink" Target="javascript:;" TargetMode="External"/><Relationship Id="rId306" Type="http://schemas.openxmlformats.org/officeDocument/2006/relationships/hyperlink" Target="https://www.sciencedirect.com/science/article/pii/S0891422211003878" TargetMode="External"/><Relationship Id="rId45" Type="http://schemas.openxmlformats.org/officeDocument/2006/relationships/hyperlink" Target="https://www.sciencedirect.com/science/article/pii/S0882596316301221" TargetMode="External"/><Relationship Id="rId87" Type="http://schemas.openxmlformats.org/officeDocument/2006/relationships/hyperlink" Target="https://www.sciencedirect.com/science/article/pii/S0882596316301221" TargetMode="External"/><Relationship Id="rId110" Type="http://schemas.openxmlformats.org/officeDocument/2006/relationships/hyperlink" Target="https://www.sciencedirect.com/topics/nursing-and-health-professions/angiographic-catheter" TargetMode="External"/><Relationship Id="rId348" Type="http://schemas.openxmlformats.org/officeDocument/2006/relationships/hyperlink" Target="https://www.sciencedirect.com/science/article/pii/S0882596317300374" TargetMode="External"/><Relationship Id="rId152" Type="http://schemas.openxmlformats.org/officeDocument/2006/relationships/hyperlink" Target="https://scholar.google.com/scholar_lookup?title=Using%20thematic%20analysis%20in%20psychology&amp;publication_year=2006&amp;author=V.%20Braun&amp;author=V.%20Clarke" TargetMode="External"/><Relationship Id="rId194" Type="http://schemas.openxmlformats.org/officeDocument/2006/relationships/hyperlink" Target="https://scholar.google.com/scholar_lookup?title=Comorbidity%20of%20ADHD%20and%20incontinence%20in%20children&amp;publication_year=2015&amp;author=A.%20von%20Gontard&amp;author=M.%20Equit" TargetMode="External"/><Relationship Id="rId208" Type="http://schemas.openxmlformats.org/officeDocument/2006/relationships/hyperlink" Target="https://www.scopus.com/inward/record.url?eid=2-s2.0-0035469440&amp;partnerID=10&amp;rel=R3.0.0" TargetMode="External"/><Relationship Id="rId261" Type="http://schemas.openxmlformats.org/officeDocument/2006/relationships/hyperlink" Target="https://www.sciencedirect.com/science/article/pii/S0882596316301221" TargetMode="External"/><Relationship Id="rId14" Type="http://schemas.openxmlformats.org/officeDocument/2006/relationships/hyperlink" Target="https://www.sciencedirect.com/topics/medicine-and-dentistry/mental-disorder" TargetMode="External"/><Relationship Id="rId56" Type="http://schemas.openxmlformats.org/officeDocument/2006/relationships/hyperlink" Target="https://www.sciencedirect.com/science/article/pii/S0882596316301221" TargetMode="External"/><Relationship Id="rId317" Type="http://schemas.openxmlformats.org/officeDocument/2006/relationships/hyperlink" Target="https://www.scopus.com/inward/record.url?eid=2-s2.0-84927710397&amp;partnerID=10&amp;rel=R3.0.0" TargetMode="External"/><Relationship Id="rId359" Type="http://schemas.openxmlformats.org/officeDocument/2006/relationships/hyperlink" Target="https://sd-cart.elsevier.com/?" TargetMode="External"/><Relationship Id="rId98" Type="http://schemas.openxmlformats.org/officeDocument/2006/relationships/hyperlink" Target="https://www.sciencedirect.com/science/article/pii/S0882596316301221" TargetMode="External"/><Relationship Id="rId121" Type="http://schemas.openxmlformats.org/officeDocument/2006/relationships/hyperlink" Target="https://www.sciencedirect.com/science/article/pii/S0882596316301221" TargetMode="External"/><Relationship Id="rId163" Type="http://schemas.openxmlformats.org/officeDocument/2006/relationships/hyperlink" Target="https://scholar.google.com/scholar_lookup?title=The%20health%20care%20experiences%20of%20the%20preschool%20child%20with%20autism&amp;publication_year=2012&amp;author=M.W.%20Bultas" TargetMode="External"/><Relationship Id="rId219" Type="http://schemas.openxmlformats.org/officeDocument/2006/relationships/hyperlink" Target="https://scholar.google.com/scholar_lookup?title=Focused%20ethnography&amp;publication_year=2005&amp;author=H.%20Knoblauch" TargetMode="External"/><Relationship Id="rId230" Type="http://schemas.openxmlformats.org/officeDocument/2006/relationships/hyperlink" Target="https://scholar.google.com/scholar_lookup?title=Family-centered%20care%3A%20Current%20applications%20and%20future%20directions%20in%20pediatric%20health%20care&amp;publication_year=2012&amp;author=D.%20Kuo&amp;author=A.%20Houtrow&amp;author=P.%20Arango&amp;author=K.%20Kuhlthau&amp;author=J.%20Simmons&amp;author=J.%20Neff" TargetMode="External"/><Relationship Id="rId25" Type="http://schemas.openxmlformats.org/officeDocument/2006/relationships/hyperlink" Target="https://www.sciencedirect.com/science/article/pii/S0882596316301221" TargetMode="External"/><Relationship Id="rId67" Type="http://schemas.openxmlformats.org/officeDocument/2006/relationships/hyperlink" Target="https://www.sciencedirect.com/science/article/pii/S0882596316301221" TargetMode="External"/><Relationship Id="rId272" Type="http://schemas.openxmlformats.org/officeDocument/2006/relationships/hyperlink" Target="https://www.scopus.com/inward/record.url?eid=2-s2.0-84883035950&amp;partnerID=10&amp;rel=R3.0.0" TargetMode="External"/><Relationship Id="rId328" Type="http://schemas.openxmlformats.org/officeDocument/2006/relationships/hyperlink" Target="javascript:;" TargetMode="External"/><Relationship Id="rId132" Type="http://schemas.openxmlformats.org/officeDocument/2006/relationships/hyperlink" Target="https://doi.org/10.1111/jcpp.12104" TargetMode="External"/><Relationship Id="rId174" Type="http://schemas.openxmlformats.org/officeDocument/2006/relationships/hyperlink" Target="https://www.sciencedirect.com/science/article/pii/S0882596316301221" TargetMode="External"/><Relationship Id="rId220" Type="http://schemas.openxmlformats.org/officeDocument/2006/relationships/hyperlink" Target="https://www.sciencedirect.com/science/article/pii/S0882596316301221" TargetMode="External"/><Relationship Id="rId241" Type="http://schemas.openxmlformats.org/officeDocument/2006/relationships/hyperlink" Target="https://doi.org/10.1007/s00787-016-0825-6" TargetMode="External"/><Relationship Id="rId15" Type="http://schemas.openxmlformats.org/officeDocument/2006/relationships/hyperlink" Target="https://www.sciencedirect.com/science/article/pii/S0882596316301221" TargetMode="External"/><Relationship Id="rId36" Type="http://schemas.openxmlformats.org/officeDocument/2006/relationships/hyperlink" Target="https://www.sciencedirect.com/topics/nursing-and-health-professions/health-care-need" TargetMode="External"/><Relationship Id="rId57" Type="http://schemas.openxmlformats.org/officeDocument/2006/relationships/hyperlink" Target="https://www.sciencedirect.com/science/article/pii/S0882596316301221" TargetMode="External"/><Relationship Id="rId262" Type="http://schemas.openxmlformats.org/officeDocument/2006/relationships/hyperlink" Target="https://www.scopus.com/inward/record.url?eid=2-s2.0-81055139620&amp;partnerID=10&amp;rel=R3.0.0" TargetMode="External"/><Relationship Id="rId283" Type="http://schemas.openxmlformats.org/officeDocument/2006/relationships/hyperlink" Target="https://www.scopus.com/inward/record.url?eid=2-s2.0-36049027584&amp;partnerID=10&amp;rel=R3.0.0" TargetMode="External"/><Relationship Id="rId318" Type="http://schemas.openxmlformats.org/officeDocument/2006/relationships/hyperlink" Target="https://scholar.google.com/scholar_lookup?title=Prevalence%20of%20attention-deficithyperactivity%20disorder%3A%20A%20systematic%20review%20and%20meta-analysis&amp;publication_year=2015&amp;author=R.%20Thomas&amp;author=S.%20Sanders&amp;author=J.%20Doust&amp;author=E.%20Beller&amp;author=P.%20Glasziou" TargetMode="External"/><Relationship Id="rId339" Type="http://schemas.openxmlformats.org/officeDocument/2006/relationships/hyperlink" Target="https://scholar.google.com/scholar_lookup?title=Practitioner%20review%3A%20Pathways%20to%20care%20for%20ADHD%20-%20a%20systematic%20review%20of%20barriers%20and%20facilitators&amp;publication_year=2015&amp;author=N.%20Wright&amp;author=M.%20Moldavsky&amp;author=J.%20Schneider&amp;author=I.%20Chakrabarti&amp;author=J.%20Coates&amp;author=D.%20Daley&amp;author=K.%20Sayal" TargetMode="External"/><Relationship Id="rId78" Type="http://schemas.openxmlformats.org/officeDocument/2006/relationships/hyperlink" Target="https://www.sciencedirect.com/science/article/pii/S0882596316301221" TargetMode="External"/><Relationship Id="rId99" Type="http://schemas.openxmlformats.org/officeDocument/2006/relationships/hyperlink" Target="https://www.sciencedirect.com/science/article/pii/S0882596316301221" TargetMode="External"/><Relationship Id="rId101" Type="http://schemas.openxmlformats.org/officeDocument/2006/relationships/hyperlink" Target="https://www.sciencedirect.com/science/article/pii/S0882596316301221" TargetMode="External"/><Relationship Id="rId122" Type="http://schemas.openxmlformats.org/officeDocument/2006/relationships/hyperlink" Target="https://www.sciencedirect.com/topics/nursing-and-health-professions/health-care-need" TargetMode="External"/><Relationship Id="rId143" Type="http://schemas.openxmlformats.org/officeDocument/2006/relationships/hyperlink" Target="https://www.sciencedirect.com/science/article/pii/S0882596316301221" TargetMode="External"/><Relationship Id="rId164" Type="http://schemas.openxmlformats.org/officeDocument/2006/relationships/hyperlink" Target="https://www.sciencedirect.com/science/article/pii/S0882596316301221" TargetMode="External"/><Relationship Id="rId185" Type="http://schemas.openxmlformats.org/officeDocument/2006/relationships/hyperlink" Target="https://www.sciencedirect.com/science/article/pii/S0882596316301221" TargetMode="External"/><Relationship Id="rId350" Type="http://schemas.openxmlformats.org/officeDocument/2006/relationships/hyperlink" Target="https://www.sciencedirect.com/science/article/pii/S221315821630095X" TargetMode="External"/><Relationship Id="rId9" Type="http://schemas.openxmlformats.org/officeDocument/2006/relationships/hyperlink" Target="https://www.sciencedirect.com/topics/nursing-and-health-professions/health-care-practice" TargetMode="External"/><Relationship Id="rId210" Type="http://schemas.openxmlformats.org/officeDocument/2006/relationships/hyperlink" Target="https://www.sciencedirect.com/science/article/pii/S0882596316301221" TargetMode="External"/><Relationship Id="rId26" Type="http://schemas.openxmlformats.org/officeDocument/2006/relationships/hyperlink" Target="https://www.sciencedirect.com/topics/medicine-and-dentistry/activities-of-daily-living" TargetMode="External"/><Relationship Id="rId231" Type="http://schemas.openxmlformats.org/officeDocument/2006/relationships/hyperlink" Target="https://www.sciencedirect.com/science/article/pii/S0882596316301221" TargetMode="External"/><Relationship Id="rId252" Type="http://schemas.openxmlformats.org/officeDocument/2006/relationships/hyperlink" Target="https://www.scopus.com/inward/record.url?eid=2-s2.0-84905366755&amp;partnerID=10&amp;rel=R3.0.0" TargetMode="External"/><Relationship Id="rId273" Type="http://schemas.openxmlformats.org/officeDocument/2006/relationships/hyperlink" Target="https://scholar.google.com/scholar_lookup?title=Introducing%20dyadic%20interviews%20as%20a%20method%20for%20collecting%20qualitative%20data&amp;publication_year=2013&amp;author=D.L.%20Morgan&amp;author=J.%20Ataie&amp;author=P.%20Carder&amp;author=K.%20Hoffman" TargetMode="External"/><Relationship Id="rId294" Type="http://schemas.openxmlformats.org/officeDocument/2006/relationships/hyperlink" Target="https://scholar.google.com/scholar_lookup?title=Caring%20for%20children%20with%20complex%20emotional%20and%20psychological%20disorders%3A%20Experiences%20of%20nurses%20in%20a%20rural%20paediatric%20unit&amp;publication_year=2009&amp;author=K.%20Reid-Searl&amp;author=T.%20Dwyer&amp;author=B.%20Happell&amp;author=L.%20Moxham&amp;author=J.%20Kahl&amp;author=J.%20Morris&amp;author=N.%20Wheatland" TargetMode="External"/><Relationship Id="rId308" Type="http://schemas.openxmlformats.org/officeDocument/2006/relationships/hyperlink" Target="https://scholar.google.com/scholar_lookup?title=Concurrent%20medical%20conditions%20and%20health%20care%20use%20and%20needs%20among%20children%20with%20learning%20and%20behavioral%20developmental%20disabilities%2C%20national%20health%20interview%20survey%2C%2020062010&amp;publication_year=2012&amp;author=L.A.%20Schieve&amp;author=V.%20Gonzalez&amp;author=S.L.%20Boulet&amp;author=S.N.%20Visser&amp;author=C.E.%20Rice&amp;author=K.%20Van%20Naarden%20Braun&amp;author=C.A.%20Boyle" TargetMode="External"/><Relationship Id="rId329" Type="http://schemas.openxmlformats.org/officeDocument/2006/relationships/hyperlink" Target="https://www.scopus.com/inward/record.url?eid=2-s2.0-84959554383&amp;partnerID=10&amp;rel=R3.0.0" TargetMode="External"/><Relationship Id="rId47" Type="http://schemas.openxmlformats.org/officeDocument/2006/relationships/hyperlink" Target="https://www.sciencedirect.com/science/article/pii/S0882596316301221" TargetMode="External"/><Relationship Id="rId68" Type="http://schemas.openxmlformats.org/officeDocument/2006/relationships/hyperlink" Target="https://www.sciencedirect.com/science/article/pii/S0882596316301221" TargetMode="External"/><Relationship Id="rId89" Type="http://schemas.openxmlformats.org/officeDocument/2006/relationships/hyperlink" Target="https://www.sciencedirect.com/science/article/pii/S0882596316301221" TargetMode="External"/><Relationship Id="rId112" Type="http://schemas.openxmlformats.org/officeDocument/2006/relationships/hyperlink" Target="https://www.sciencedirect.com/topics/medicine-and-dentistry/children-with-developmental-disabilities"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hyperlink" Target="http://dx.doi.org/10.1177/0004867415582053" TargetMode="External"/><Relationship Id="rId340" Type="http://schemas.openxmlformats.org/officeDocument/2006/relationships/hyperlink" Target="https://www.sciencedirect.com/science/article/pii/S1976131717305844" TargetMode="External"/><Relationship Id="rId361" Type="http://schemas.openxmlformats.org/officeDocument/2006/relationships/hyperlink" Target="https://service.elsevier.com/app/contact/supporthub/sciencedirect/" TargetMode="External"/><Relationship Id="rId196" Type="http://schemas.openxmlformats.org/officeDocument/2006/relationships/hyperlink" Target="https://scholar.google.com/scholar_lookup?title=Guidance%20on%20performing%20focused%20ethnograhies%20with%20an%20emphasis%20on%20healtcare%20research&amp;publication_year=2013&amp;author=G.%20Higginbottom&amp;author=J.%20Pillay" TargetMode="External"/><Relationship Id="rId200" Type="http://schemas.openxmlformats.org/officeDocument/2006/relationships/hyperlink" Target="https://www.scopus.com/inward/record.url?eid=2-s2.0-84927732306&amp;partnerID=10&amp;rel=R3.0.0" TargetMode="External"/><Relationship Id="rId16" Type="http://schemas.openxmlformats.org/officeDocument/2006/relationships/hyperlink" Target="https://www.sciencedirect.com/science/article/pii/S0882596316301221" TargetMode="External"/><Relationship Id="rId221" Type="http://schemas.openxmlformats.org/officeDocument/2006/relationships/hyperlink" Target="https://doi.org/10.1007/s10995-010-0648-x" TargetMode="External"/><Relationship Id="rId242" Type="http://schemas.openxmlformats.org/officeDocument/2006/relationships/hyperlink" Target="javascript:;" TargetMode="External"/><Relationship Id="rId263" Type="http://schemas.openxmlformats.org/officeDocument/2006/relationships/hyperlink" Target="https://www.sciencedirect.com/science/article/pii/S0882596316301221" TargetMode="External"/><Relationship Id="rId284" Type="http://schemas.openxmlformats.org/officeDocument/2006/relationships/hyperlink" Target="https://scholar.google.com/scholar_lookup?title=Care%20coordination%20services%20for%20children%20with%20special%20health%20care%20needs%3A%20Are%20we%20family-centered%20yet&amp;publication_year=2007&amp;author=K.W.%20Nolan&amp;author=M.%20Orlando&amp;author=G.S.%20Liptak" TargetMode="External"/><Relationship Id="rId319" Type="http://schemas.openxmlformats.org/officeDocument/2006/relationships/hyperlink" Target="https://www.sciencedirect.com/science/article/pii/S0882596316301221" TargetMode="External"/><Relationship Id="rId37" Type="http://schemas.openxmlformats.org/officeDocument/2006/relationships/hyperlink" Target="https://www.sciencedirect.com/topics/nursing-and-health-professions/health-care-practice" TargetMode="External"/><Relationship Id="rId58" Type="http://schemas.openxmlformats.org/officeDocument/2006/relationships/hyperlink" Target="https://www.sciencedirect.com/science/article/pii/S0882596316301221" TargetMode="External"/><Relationship Id="rId79" Type="http://schemas.openxmlformats.org/officeDocument/2006/relationships/hyperlink" Target="https://www.sciencedirect.com/science/article/pii/S0882596316301221" TargetMode="External"/><Relationship Id="rId102" Type="http://schemas.openxmlformats.org/officeDocument/2006/relationships/hyperlink" Target="https://www.sciencedirect.com/topics/medicine-and-dentistry/informed-consent" TargetMode="External"/><Relationship Id="rId123" Type="http://schemas.openxmlformats.org/officeDocument/2006/relationships/hyperlink" Target="https://www.sciencedirect.com/science/article/pii/S0882596316301221" TargetMode="External"/><Relationship Id="rId144" Type="http://schemas.openxmlformats.org/officeDocument/2006/relationships/hyperlink" Target="javascript:;" TargetMode="External"/><Relationship Id="rId330" Type="http://schemas.openxmlformats.org/officeDocument/2006/relationships/hyperlink" Target="https://scholar.google.com/scholar_lookup?title=Umbrella%20review%20of%20the%20evidence%3A%20What%20factors%20influence%20the%20caring%20relationship%20between%20a%20nurse%20and%20patient&amp;publication_year=2016&amp;author=R.%20Wiechula&amp;author=T.%20Conroy&amp;author=A.L.%20Kitson&amp;author=R.J.%20Marshall&amp;author=N.%20Whitaker&amp;author=P.%20Rasmussen" TargetMode="External"/><Relationship Id="rId90" Type="http://schemas.openxmlformats.org/officeDocument/2006/relationships/hyperlink" Target="https://www.sciencedirect.com/science/article/pii/S0882596316301221" TargetMode="External"/><Relationship Id="rId165" Type="http://schemas.openxmlformats.org/officeDocument/2006/relationships/hyperlink" Target="https://scholar.google.com/scholar_lookup?title=Daily%20life%20impairments%20associated%20with%20self-reported%20childhoodadolescent%20attention-deficithyperactivity%20disorder%20and%20experiences%20of%20diagnosis%20and%20treatment%3A%20Results%20from%20the%20european%20lifetime%20impairment%20survey&amp;publication_year=2013&amp;author=H.%20Caci&amp;author=M.%20Doepfner&amp;author=P.%20Asherson&amp;author=R.%20Donfrancesco&amp;author=S.V.%20Faraone&amp;author=A.%20Hervas&amp;author=M.%20Fitzgerald" TargetMode="External"/><Relationship Id="rId186" Type="http://schemas.openxmlformats.org/officeDocument/2006/relationships/hyperlink" Target="https://doi.org/10.1007/s10578-009-0159-4" TargetMode="External"/><Relationship Id="rId351" Type="http://schemas.openxmlformats.org/officeDocument/2006/relationships/hyperlink" Target="https://www.sciencedirect.com/science/article/pii/S221315821630095X/pdfft?md5=de2716c1895fc248602ead0c0e876aa2&amp;pid=1-s2.0-S221315821630095X-main.pdf" TargetMode="External"/><Relationship Id="rId211" Type="http://schemas.openxmlformats.org/officeDocument/2006/relationships/hyperlink" Target="https://scholar.google.com/scholar_lookup?title=Reclaiming%20and%20redefining%20the%20fundamentals%20of%20care%3A%20Nursings%20response%20to%20meeting%20patients%20basic%20human%20needs&amp;publication_year=2013&amp;author=A.%20Kitson&amp;author=T.%20Conroy&amp;author=K.%20Kuluski&amp;author=L.%20Locock&amp;author=R.%20Lyons" TargetMode="External"/><Relationship Id="rId232" Type="http://schemas.openxmlformats.org/officeDocument/2006/relationships/hyperlink" Target="https://doi.org/10.11124/jbisrir-2015-2449" TargetMode="External"/><Relationship Id="rId253" Type="http://schemas.openxmlformats.org/officeDocument/2006/relationships/hyperlink" Target="https://scholar.google.com/scholar_lookup?title=Parents%20goals%20for%20ADHD%20care%20in%20a%20clinical%20pediatric%20sample&amp;publication_year=2014&amp;author=L.%20McGoron&amp;author=R.%20Sturner&amp;author=B.%20Howard&amp;author=T.D.%20Barry&amp;author=K.%20Seymour&amp;author=T.S.%20Tomeny&amp;author=D.%20Marks" TargetMode="External"/><Relationship Id="rId274" Type="http://schemas.openxmlformats.org/officeDocument/2006/relationships/hyperlink" Target="https://www.sciencedirect.com/science/article/pii/S0882596316301221" TargetMode="External"/><Relationship Id="rId295" Type="http://schemas.openxmlformats.org/officeDocument/2006/relationships/hyperlink" Target="https://www.sciencedirect.com/science/article/pii/S0882596316301221" TargetMode="External"/><Relationship Id="rId309" Type="http://schemas.openxmlformats.org/officeDocument/2006/relationships/hyperlink" Target="https://www.sciencedirect.com/science/article/pii/S0882596316301221" TargetMode="External"/><Relationship Id="rId27" Type="http://schemas.openxmlformats.org/officeDocument/2006/relationships/hyperlink" Target="https://www.sciencedirect.com/science/article/pii/S0882596316301221" TargetMode="External"/><Relationship Id="rId48" Type="http://schemas.openxmlformats.org/officeDocument/2006/relationships/hyperlink" Target="https://www.sciencedirect.com/topics/medicine-and-dentistry/pediatrics" TargetMode="External"/><Relationship Id="rId69" Type="http://schemas.openxmlformats.org/officeDocument/2006/relationships/hyperlink" Target="https://www.sciencedirect.com/science/article/pii/S0882596316301221" TargetMode="External"/><Relationship Id="rId113" Type="http://schemas.openxmlformats.org/officeDocument/2006/relationships/hyperlink" Target="https://www.sciencedirect.com/science/article/pii/S0882596316301221" TargetMode="External"/><Relationship Id="rId134" Type="http://schemas.openxmlformats.org/officeDocument/2006/relationships/hyperlink" Target="https://www.scopus.com/inward/record.url?eid=2-s2.0-84887848334&amp;partnerID=10&amp;rel=R3.0.0" TargetMode="External"/><Relationship Id="rId320" Type="http://schemas.openxmlformats.org/officeDocument/2006/relationships/hyperlink" Target="https://www.scopus.com/inward/record.url?eid=2-s2.0-84924376294&amp;partnerID=10&amp;rel=R3.0.0" TargetMode="External"/><Relationship Id="rId80" Type="http://schemas.openxmlformats.org/officeDocument/2006/relationships/hyperlink" Target="https://www.sciencedirect.com/topics/medicine-and-dentistry/hyperkinetic-disorder" TargetMode="External"/><Relationship Id="rId155" Type="http://schemas.openxmlformats.org/officeDocument/2006/relationships/hyperlink" Target="https://doi.org/10.12968/bjon.2010.19.19.79303" TargetMode="External"/><Relationship Id="rId176" Type="http://schemas.openxmlformats.org/officeDocument/2006/relationships/hyperlink" Target="javascript:;" TargetMode="External"/><Relationship Id="rId197" Type="http://schemas.openxmlformats.org/officeDocument/2006/relationships/hyperlink" Target="https://www.sciencedirect.com/science/article/pii/S0882596316301221" TargetMode="External"/><Relationship Id="rId341" Type="http://schemas.openxmlformats.org/officeDocument/2006/relationships/hyperlink" Target="https://www.sciencedirect.com/science/article/pii/S0882596317302932" TargetMode="External"/><Relationship Id="rId362" Type="http://schemas.openxmlformats.org/officeDocument/2006/relationships/hyperlink" Target="https://www.elsevier.com/legal/elsevier-website-terms-and-conditions" TargetMode="External"/><Relationship Id="rId201" Type="http://schemas.openxmlformats.org/officeDocument/2006/relationships/hyperlink" Target="https://scholar.google.com/scholar_lookup?title=Impact%20of%20asthma%20medication%20and%20familial%20factors%20on%20the%20association%20between%20childhood%20asthma%20and%20attention-deficithyperactivity%20disorder%3A%20A%20combined%20twin-%20and%20register-based%20study%3A%20Epidemiology%20of%20allergic%20disease&amp;publication_year=2015&amp;author=K.%20Holmberg&amp;author=C.%20Lundholm&amp;author=H.%20Anckarsater&amp;author=H.%20Larsson&amp;author=C.%20Almqvist" TargetMode="External"/><Relationship Id="rId222" Type="http://schemas.openxmlformats.org/officeDocument/2006/relationships/hyperlink" Target="javascript:;" TargetMode="External"/><Relationship Id="rId243" Type="http://schemas.openxmlformats.org/officeDocument/2006/relationships/hyperlink" Target="https://scholar.google.com/scholar_lookup?title=Early%20development%20in%20children%20that%20are%20later%20diagnosed%20with%20disorders%20of%20attention%20and%20activity%3A%20A%20longitudinal%20study%20in%20the%20danish%20national%20birth%20cohort&amp;publication_year=2016&amp;author=S.%20Lemcke&amp;author=E.T.%20Parner&amp;author=M.%20Bjerrum&amp;author=P.H.%20Thomsen&amp;author=M.B.%20Lauritsen" TargetMode="External"/><Relationship Id="rId264" Type="http://schemas.openxmlformats.org/officeDocument/2006/relationships/hyperlink" Target="http://dx.doi.org/10.1177/1403494814559803" TargetMode="External"/><Relationship Id="rId285" Type="http://schemas.openxmlformats.org/officeDocument/2006/relationships/hyperlink" Target="https://www.sciencedirect.com/science/article/pii/S0882596316301221" TargetMode="External"/><Relationship Id="rId17" Type="http://schemas.openxmlformats.org/officeDocument/2006/relationships/hyperlink" Target="https://www.sciencedirect.com/science/article/pii/S0882596316301221" TargetMode="External"/><Relationship Id="rId38" Type="http://schemas.openxmlformats.org/officeDocument/2006/relationships/hyperlink" Target="https://www.sciencedirect.com/science/article/pii/S0882596316301221" TargetMode="External"/><Relationship Id="rId59" Type="http://schemas.openxmlformats.org/officeDocument/2006/relationships/hyperlink" Target="https://www.sciencedirect.com/science/article/pii/S0882596316301221" TargetMode="External"/><Relationship Id="rId103" Type="http://schemas.openxmlformats.org/officeDocument/2006/relationships/hyperlink" Target="https://www.sciencedirect.com/topics/medicine-and-dentistry/hopelessness" TargetMode="External"/><Relationship Id="rId124" Type="http://schemas.openxmlformats.org/officeDocument/2006/relationships/hyperlink" Target="https://www.sciencedirect.com/science/article/pii/S0882596316301221" TargetMode="External"/><Relationship Id="rId310" Type="http://schemas.openxmlformats.org/officeDocument/2006/relationships/hyperlink" Target="https://doi.org/10.1007/s00787-014-0545-8" TargetMode="External"/><Relationship Id="rId70" Type="http://schemas.openxmlformats.org/officeDocument/2006/relationships/hyperlink" Target="https://www.sciencedirect.com/science/article/pii/S0882596316301221" TargetMode="External"/><Relationship Id="rId91" Type="http://schemas.openxmlformats.org/officeDocument/2006/relationships/hyperlink" Target="https://www.sciencedirect.com/science/article/pii/S0882596316301221" TargetMode="External"/><Relationship Id="rId145" Type="http://schemas.openxmlformats.org/officeDocument/2006/relationships/hyperlink" Target="https://doi.org/10.1177/1074840707312237" TargetMode="External"/><Relationship Id="rId166" Type="http://schemas.openxmlformats.org/officeDocument/2006/relationships/hyperlink" Target="https://www.sciencedirect.com/science/article/pii/S0882596316301221" TargetMode="External"/><Relationship Id="rId187" Type="http://schemas.openxmlformats.org/officeDocument/2006/relationships/hyperlink" Target="javascript:;" TargetMode="External"/><Relationship Id="rId331" Type="http://schemas.openxmlformats.org/officeDocument/2006/relationships/hyperlink" Target="https://www.sciencedirect.com/science/article/pii/S0882596316301221" TargetMode="External"/><Relationship Id="rId352" Type="http://schemas.openxmlformats.org/officeDocument/2006/relationships/hyperlink" Target="https://www.sciencedirect.com/science/article/pii/S0882596316303748" TargetMode="External"/><Relationship Id="rId1" Type="http://schemas.openxmlformats.org/officeDocument/2006/relationships/numbering" Target="numbering.xml"/><Relationship Id="rId212" Type="http://schemas.openxmlformats.org/officeDocument/2006/relationships/hyperlink" Target="https://www.sciencedirect.com/science/article/pii/S0882596316301221" TargetMode="External"/><Relationship Id="rId233" Type="http://schemas.openxmlformats.org/officeDocument/2006/relationships/hyperlink" Target="javascript:;" TargetMode="External"/><Relationship Id="rId254" Type="http://schemas.openxmlformats.org/officeDocument/2006/relationships/hyperlink" Target="https://www.sciencedirect.com/science/article/pii/S0882596316301221" TargetMode="External"/><Relationship Id="rId28" Type="http://schemas.openxmlformats.org/officeDocument/2006/relationships/hyperlink" Target="https://www.sciencedirect.com/science/article/pii/S0882596316301221" TargetMode="External"/><Relationship Id="rId49" Type="http://schemas.openxmlformats.org/officeDocument/2006/relationships/hyperlink" Target="https://www.sciencedirect.com/topics/nursing-and-health-professions/mental-health-center" TargetMode="External"/><Relationship Id="rId114" Type="http://schemas.openxmlformats.org/officeDocument/2006/relationships/hyperlink" Target="https://www.sciencedirect.com/topics/nursing-and-health-professions/nursing-care" TargetMode="External"/><Relationship Id="rId275" Type="http://schemas.openxmlformats.org/officeDocument/2006/relationships/hyperlink" Target="http://dx.doi.org/10.1080/09687599.2014.886555" TargetMode="External"/><Relationship Id="rId296" Type="http://schemas.openxmlformats.org/officeDocument/2006/relationships/hyperlink" Target="http://esc-web.lib.cbs.dk/login?url=http://knowledge.sagepub.com/view/ethnography-in-nursing-research/SAGE.xml" TargetMode="External"/><Relationship Id="rId300" Type="http://schemas.openxmlformats.org/officeDocument/2006/relationships/hyperlink" Target="https://doi.org/10.12968/ijtr.2011.18.7.404" TargetMode="External"/><Relationship Id="rId60" Type="http://schemas.openxmlformats.org/officeDocument/2006/relationships/hyperlink" Target="https://www.sciencedirect.com/science/article/pii/S0882596316301221" TargetMode="External"/><Relationship Id="rId81" Type="http://schemas.openxmlformats.org/officeDocument/2006/relationships/hyperlink" Target="https://www.sciencedirect.com/science/article/pii/S0882596316301221" TargetMode="External"/><Relationship Id="rId135" Type="http://schemas.openxmlformats.org/officeDocument/2006/relationships/hyperlink" Target="https://scholar.google.com/scholar_lookup?title=Cognitive%20and%20behavioral%20indicators%20of%20ADHD%20symptoms%20prior%20to%20school%20age&amp;publication_year=2013&amp;author=A.B.%20Arnett&amp;author=B.%20Macdonald&amp;author=B.F.%20Pennington" TargetMode="External"/><Relationship Id="rId156" Type="http://schemas.openxmlformats.org/officeDocument/2006/relationships/hyperlink" Target="https://www.scopus.com/inward/record.url?eid=2-s2.0-78349267544&amp;partnerID=10&amp;rel=R3.0.0" TargetMode="External"/><Relationship Id="rId177" Type="http://schemas.openxmlformats.org/officeDocument/2006/relationships/hyperlink" Target="https://doi.org/10.1177/0004867415582053" TargetMode="External"/><Relationship Id="rId198" Type="http://schemas.openxmlformats.org/officeDocument/2006/relationships/hyperlink" Target="https://doi.org/10.1111/cea.12529" TargetMode="External"/><Relationship Id="rId321" Type="http://schemas.openxmlformats.org/officeDocument/2006/relationships/hyperlink" Target="https://scholar.google.com/scholar_lookup?title=Asthma%20in%20patients%20with%20attention-deficithyperactivity%20disorder%3A%20A%20nationwide%20population-based%20study&amp;publication_year=2014&amp;author=C.J.%20Tsai&amp;author=P.H.%20Chou&amp;author=C.%20Cheng&amp;author=C.H.%20Lin&amp;author=T.H.%20Lan&amp;author=C.C.%20Lin" TargetMode="External"/><Relationship Id="rId342" Type="http://schemas.openxmlformats.org/officeDocument/2006/relationships/hyperlink" Target="https://www.sciencedirect.com/science/article/pii/S0882596319307183" TargetMode="External"/><Relationship Id="rId363" Type="http://schemas.openxmlformats.org/officeDocument/2006/relationships/hyperlink" Target="https://www.elsevier.com/legal/privacy-policy" TargetMode="External"/><Relationship Id="rId202" Type="http://schemas.openxmlformats.org/officeDocument/2006/relationships/hyperlink" Target="https://www.sciencedirect.com/science/article/pii/S0882596316301221" TargetMode="External"/><Relationship Id="rId223" Type="http://schemas.openxmlformats.org/officeDocument/2006/relationships/hyperlink" Target="https://www.scopus.com/inward/record.url?eid=2-s2.0-80051783433&amp;partnerID=10&amp;rel=R3.0.0" TargetMode="External"/><Relationship Id="rId244" Type="http://schemas.openxmlformats.org/officeDocument/2006/relationships/hyperlink" Target="https://www.sciencedirect.com/science/article/pii/S0882596316301221" TargetMode="External"/><Relationship Id="rId18" Type="http://schemas.openxmlformats.org/officeDocument/2006/relationships/hyperlink" Target="https://www.sciencedirect.com/science/article/pii/S0882596316301221" TargetMode="External"/><Relationship Id="rId39" Type="http://schemas.openxmlformats.org/officeDocument/2006/relationships/hyperlink" Target="https://www.sciencedirect.com/science/article/pii/S0882596316301221" TargetMode="External"/><Relationship Id="rId265" Type="http://schemas.openxmlformats.org/officeDocument/2006/relationships/hyperlink" Target="javascript:;" TargetMode="External"/><Relationship Id="rId286" Type="http://schemas.openxmlformats.org/officeDocument/2006/relationships/hyperlink" Target="https://doi.org/10.1176/appi.ajp.164.6.942" TargetMode="External"/><Relationship Id="rId50" Type="http://schemas.openxmlformats.org/officeDocument/2006/relationships/hyperlink" Target="https://www.sciencedirect.com/science/article/pii/S0882596316301221" TargetMode="External"/><Relationship Id="rId104" Type="http://schemas.openxmlformats.org/officeDocument/2006/relationships/hyperlink" Target="https://www.sciencedirect.com/topics/medicine-and-dentistry/disease" TargetMode="External"/><Relationship Id="rId125" Type="http://schemas.openxmlformats.org/officeDocument/2006/relationships/hyperlink" Target="https://www.sciencedirect.com/science/article/pii/S0882596316301221" TargetMode="External"/><Relationship Id="rId146" Type="http://schemas.openxmlformats.org/officeDocument/2006/relationships/hyperlink" Target="https://www.scopus.com/inward/record.url?eid=2-s2.0-43549086424&amp;partnerID=10&amp;rel=R3.0.0" TargetMode="External"/><Relationship Id="rId167" Type="http://schemas.openxmlformats.org/officeDocument/2006/relationships/hyperlink" Target="https://doi.org/10.1016/j.pedn.2008.01.003" TargetMode="External"/><Relationship Id="rId188" Type="http://schemas.openxmlformats.org/officeDocument/2006/relationships/hyperlink" Target="https://www.scopus.com/inward/record.url?eid=2-s2.0-77951920694&amp;partnerID=10&amp;rel=R3.0.0" TargetMode="External"/><Relationship Id="rId311" Type="http://schemas.openxmlformats.org/officeDocument/2006/relationships/hyperlink" Target="javascript:;" TargetMode="External"/><Relationship Id="rId332" Type="http://schemas.openxmlformats.org/officeDocument/2006/relationships/hyperlink" Target="https://doi.org/10.1007/s13311-012-0135-8" TargetMode="External"/><Relationship Id="rId353" Type="http://schemas.openxmlformats.org/officeDocument/2006/relationships/hyperlink" Target="https://www.sciencedirect.com/science/article/pii/S0882596316303748/pdfft?md5=e52be74b9ea816985a6e2b4a12438ba6&amp;pid=1-s2.0-S0882596316303748-main.pdf" TargetMode="External"/><Relationship Id="rId71" Type="http://schemas.openxmlformats.org/officeDocument/2006/relationships/hyperlink" Target="https://www.sciencedirect.com/science/article/pii/S0882596316301221" TargetMode="External"/><Relationship Id="rId92" Type="http://schemas.openxmlformats.org/officeDocument/2006/relationships/hyperlink" Target="https://www.sciencedirect.com/science/article/pii/S0882596316301221" TargetMode="External"/><Relationship Id="rId213" Type="http://schemas.openxmlformats.org/officeDocument/2006/relationships/hyperlink" Target="http://dx.doi.org/10.1111/jnu.12081" TargetMode="External"/><Relationship Id="rId234" Type="http://schemas.openxmlformats.org/officeDocument/2006/relationships/hyperlink" Target="https://www.scopus.com/inward/record.url?eid=2-s2.0-85050578594&amp;partnerID=10&amp;rel=R3.0.0" TargetMode="External"/><Relationship Id="rId2" Type="http://schemas.openxmlformats.org/officeDocument/2006/relationships/styles" Target="styles.xml"/><Relationship Id="rId29" Type="http://schemas.openxmlformats.org/officeDocument/2006/relationships/hyperlink" Target="https://www.sciencedirect.com/science/article/pii/S0882596316301221" TargetMode="External"/><Relationship Id="rId255" Type="http://schemas.openxmlformats.org/officeDocument/2006/relationships/hyperlink" Target="javascript:;" TargetMode="External"/><Relationship Id="rId276" Type="http://schemas.openxmlformats.org/officeDocument/2006/relationships/hyperlink" Target="javascript:;" TargetMode="External"/><Relationship Id="rId297" Type="http://schemas.openxmlformats.org/officeDocument/2006/relationships/hyperlink" Target="https://scholar.google.com/scholar_lookup?title=Ethnography%20in%20nursing%20research&amp;publication_year=2000&amp;author=J.M.%20Roper&amp;author=J.%20Shapira" TargetMode="External"/><Relationship Id="rId40" Type="http://schemas.openxmlformats.org/officeDocument/2006/relationships/hyperlink" Target="https://www.sciencedirect.com/science/article/pii/S0882596316301221" TargetMode="External"/><Relationship Id="rId115" Type="http://schemas.openxmlformats.org/officeDocument/2006/relationships/hyperlink" Target="https://www.sciencedirect.com/science/article/pii/S0882596316301221" TargetMode="External"/><Relationship Id="rId136" Type="http://schemas.openxmlformats.org/officeDocument/2006/relationships/hyperlink" Target="https://www.sciencedirect.com/science/article/pii/S0882596316301221" TargetMode="External"/><Relationship Id="rId157" Type="http://schemas.openxmlformats.org/officeDocument/2006/relationships/hyperlink" Target="https://scholar.google.com/scholar_lookup?title=Caring%20for%20those%20with%20mental%20health%20conditions%20on%20a%20childrens%20ward&amp;publication_year=2010&amp;author=S.%20Buckley" TargetMode="External"/><Relationship Id="rId178" Type="http://schemas.openxmlformats.org/officeDocument/2006/relationships/hyperlink" Target="https://www.scopus.com/inward/record.url?eid=2-s2.0-84936988838&amp;partnerID=10&amp;rel=R3.0.0" TargetMode="External"/><Relationship Id="rId301" Type="http://schemas.openxmlformats.org/officeDocument/2006/relationships/hyperlink" Target="https://www.scopus.com/inward/record.url?eid=2-s2.0-84868641071&amp;partnerID=10&amp;rel=R3.0.0" TargetMode="External"/><Relationship Id="rId322" Type="http://schemas.openxmlformats.org/officeDocument/2006/relationships/hyperlink" Target="https://www.sciencedirect.com/science/article/pii/S0882596316301221" TargetMode="External"/><Relationship Id="rId343" Type="http://schemas.openxmlformats.org/officeDocument/2006/relationships/hyperlink" Target="https://www.sciencedirect.com/science/article/pii/S0882596319303744" TargetMode="External"/><Relationship Id="rId364" Type="http://schemas.openxmlformats.org/officeDocument/2006/relationships/hyperlink" Target="https://www.sciencedirect.com/legal/use-of-cookies" TargetMode="External"/><Relationship Id="rId61" Type="http://schemas.openxmlformats.org/officeDocument/2006/relationships/hyperlink" Target="https://www.sciencedirect.com/science/article/pii/S0882596316301221" TargetMode="External"/><Relationship Id="rId82" Type="http://schemas.openxmlformats.org/officeDocument/2006/relationships/hyperlink" Target="https://www.sciencedirect.com/topics/medicine-and-dentistry/medical-record" TargetMode="External"/><Relationship Id="rId199" Type="http://schemas.openxmlformats.org/officeDocument/2006/relationships/hyperlink" Target="javascript:;" TargetMode="External"/><Relationship Id="rId203" Type="http://schemas.openxmlformats.org/officeDocument/2006/relationships/hyperlink" Target="https://doi.org/10.1007/s12402-014-0142-1" TargetMode="External"/><Relationship Id="rId19" Type="http://schemas.openxmlformats.org/officeDocument/2006/relationships/hyperlink" Target="https://www.sciencedirect.com/topics/medicine-and-dentistry/impulsiveness" TargetMode="External"/><Relationship Id="rId224" Type="http://schemas.openxmlformats.org/officeDocument/2006/relationships/hyperlink" Target="https://scholar.google.com/scholar_lookup?title=Associations%20of%20family-centered%20care%20with%20health%20care%20outcomes%20for%20children%20with%20special%20health%20care%20needs&amp;publication_year=2011&amp;author=D.Z.%20Kuo&amp;author=T.M.%20Bird&amp;author=J.M.%20Tilford" TargetMode="External"/><Relationship Id="rId245" Type="http://schemas.openxmlformats.org/officeDocument/2006/relationships/hyperlink" Target="https://doi.org/10.1038/pr.2016.111" TargetMode="External"/><Relationship Id="rId266" Type="http://schemas.openxmlformats.org/officeDocument/2006/relationships/hyperlink" Target="https://doi.org/10.1177/1403494814559803" TargetMode="External"/><Relationship Id="rId287" Type="http://schemas.openxmlformats.org/officeDocument/2006/relationships/hyperlink" Target="javascript:;" TargetMode="External"/><Relationship Id="rId30" Type="http://schemas.openxmlformats.org/officeDocument/2006/relationships/hyperlink" Target="https://www.sciencedirect.com/science/article/pii/S0882596316301221" TargetMode="External"/><Relationship Id="rId105" Type="http://schemas.openxmlformats.org/officeDocument/2006/relationships/hyperlink" Target="https://www.sciencedirect.com/topics/medicine-and-dentistry/disease" TargetMode="External"/><Relationship Id="rId126" Type="http://schemas.openxmlformats.org/officeDocument/2006/relationships/hyperlink" Target="https://www.sciencedirect.com/topics/medicine-and-dentistry/translating-language" TargetMode="External"/><Relationship Id="rId147" Type="http://schemas.openxmlformats.org/officeDocument/2006/relationships/hyperlink" Target="https://scholar.google.com/scholar_lookup?title=A%20conceptual%20review%20of%20family%20resilience%20factors&amp;publication_year=2008&amp;author=K.%20Black&amp;author=M.%20Lobo" TargetMode="External"/><Relationship Id="rId168" Type="http://schemas.openxmlformats.org/officeDocument/2006/relationships/hyperlink" Target="https://www.sciencedirect.com/science/article/pii/S0882596308000055/pdfft?md5=28ca5215a6cde5d98e4228d6b9e8f533&amp;pid=1-s2.0-S0882596308000055-main.pdf" TargetMode="External"/><Relationship Id="rId312" Type="http://schemas.openxmlformats.org/officeDocument/2006/relationships/hyperlink" Target="https://www.scopus.com/inward/record.url?eid=2-s2.0-84922328190&amp;partnerID=10&amp;rel=R3.0.0" TargetMode="External"/><Relationship Id="rId333" Type="http://schemas.openxmlformats.org/officeDocument/2006/relationships/hyperlink" Target="javascript:;" TargetMode="External"/><Relationship Id="rId354" Type="http://schemas.openxmlformats.org/officeDocument/2006/relationships/image" Target="media/image2.png"/><Relationship Id="rId51" Type="http://schemas.openxmlformats.org/officeDocument/2006/relationships/hyperlink" Target="https://www.sciencedirect.com/science/article/pii/S0882596316301221" TargetMode="External"/><Relationship Id="rId72" Type="http://schemas.openxmlformats.org/officeDocument/2006/relationships/hyperlink" Target="https://www.sciencedirect.com/science/article/pii/S0882596316301221" TargetMode="External"/><Relationship Id="rId93" Type="http://schemas.openxmlformats.org/officeDocument/2006/relationships/hyperlink" Target="https://www.sciencedirect.com/science/article/pii/S0882596316301221" TargetMode="External"/><Relationship Id="rId189" Type="http://schemas.openxmlformats.org/officeDocument/2006/relationships/hyperlink" Target="https://scholar.google.com/scholar_lookup?title=A%20systematic%20review%20of%20parenting%20in%20relation%20to%20the%20development%20of%20comorbidities%20and%20functional%20impairments%20in%20children%20with%20attention-deficithyperactivity%20disorder%20&amp;publication_year=2010&amp;author=L.C.%20Deault" TargetMode="External"/><Relationship Id="rId3" Type="http://schemas.openxmlformats.org/officeDocument/2006/relationships/settings" Target="settings.xml"/><Relationship Id="rId214" Type="http://schemas.openxmlformats.org/officeDocument/2006/relationships/hyperlink" Target="javascript:;" TargetMode="External"/><Relationship Id="rId235" Type="http://schemas.openxmlformats.org/officeDocument/2006/relationships/hyperlink" Target="https://scholar.google.com/scholar_lookup?title=Parenting%20experiences%20of%20living%20with%20a%20child%20with%20attention%20deficit%20hyperactivity%20disorder%3A%20A%20systematic%20review%20of%20qualitative%20evidence&amp;publication_year=2015&amp;author=B.%20Laugesen&amp;author=M.%20Gronkjaer" TargetMode="External"/><Relationship Id="rId256" Type="http://schemas.openxmlformats.org/officeDocument/2006/relationships/hyperlink" Target="https://doi.org/10.1080/13632752.2012.652428" TargetMode="External"/><Relationship Id="rId277" Type="http://schemas.openxmlformats.org/officeDocument/2006/relationships/hyperlink" Target="https://doi.org/10.1080/09687599.2014.886555" TargetMode="External"/><Relationship Id="rId298" Type="http://schemas.openxmlformats.org/officeDocument/2006/relationships/hyperlink" Target="https://www.sciencedirect.com/science/article/pii/S0882596316301221" TargetMode="External"/><Relationship Id="rId116" Type="http://schemas.openxmlformats.org/officeDocument/2006/relationships/hyperlink" Target="https://www.sciencedirect.com/science/article/pii/S0882596316301221" TargetMode="External"/><Relationship Id="rId137" Type="http://schemas.openxmlformats.org/officeDocument/2006/relationships/hyperlink" Target="https://scholar.google.com/scholar_lookup?title=Qualitative%20data%20analysis%20with%20NVivo&amp;publication_year=2007&amp;author=P.%20Bazeley" TargetMode="External"/><Relationship Id="rId158" Type="http://schemas.openxmlformats.org/officeDocument/2006/relationships/hyperlink" Target="https://www.sciencedirect.com/science/article/pii/S0882596316301221" TargetMode="External"/><Relationship Id="rId302" Type="http://schemas.openxmlformats.org/officeDocument/2006/relationships/hyperlink" Target="https://scholar.google.com/scholar_lookup?title=The%20value%20of%20an%20inter-agency%20pathway%20for%20attention%20deficit%20hyperactivity%20disorder%20including%20commentaries%20by%20davis%20DW&amp;publication_year=2011&amp;author=L.%20Russell&amp;author=F.%20Forbes&amp;author=K.%20Forsyth&amp;author=D.%20Maciver&amp;author=A.%20Mulvanny&amp;author=J.%20Whitehead&amp;author=D.W.%20Davis" TargetMode="External"/><Relationship Id="rId323" Type="http://schemas.openxmlformats.org/officeDocument/2006/relationships/hyperlink" Target="https://scholar.google.com/scholar_lookup?title=The%20use%20of%20focused%20ethnography%20in%20nursing%20research&amp;publication_year=2013&amp;author=E.%20Venzon%20Cruz&amp;author=G.%20Higginbottom" TargetMode="External"/><Relationship Id="rId344" Type="http://schemas.openxmlformats.org/officeDocument/2006/relationships/hyperlink" Target="https://doi.org/10.1007/s00787-020-01693-3" TargetMode="External"/><Relationship Id="rId20" Type="http://schemas.openxmlformats.org/officeDocument/2006/relationships/hyperlink" Target="https://www.sciencedirect.com/science/article/pii/S0882596316301221" TargetMode="External"/><Relationship Id="rId41" Type="http://schemas.openxmlformats.org/officeDocument/2006/relationships/hyperlink" Target="https://www.sciencedirect.com/science/article/pii/S0882596316301221" TargetMode="External"/><Relationship Id="rId62" Type="http://schemas.openxmlformats.org/officeDocument/2006/relationships/hyperlink" Target="https://www.sciencedirect.com/topics/nursing-and-health-professions/health-care-practice" TargetMode="External"/><Relationship Id="rId83" Type="http://schemas.openxmlformats.org/officeDocument/2006/relationships/hyperlink" Target="https://www.sciencedirect.com/science/article/pii/S0882596316301221" TargetMode="External"/><Relationship Id="rId179" Type="http://schemas.openxmlformats.org/officeDocument/2006/relationships/hyperlink" Target="https://scholar.google.com/scholar_lookup?title=Conducting%20qualitative%20research%20in%20mental%20health%3A%20Thematic%20and%20content%20analyses&amp;publication_year=2015&amp;author=M.%20Crowe&amp;author=M.%20Inder&amp;author=R.%20Porter" TargetMode="External"/><Relationship Id="rId365" Type="http://schemas.openxmlformats.org/officeDocument/2006/relationships/fontTable" Target="fontTable.xml"/><Relationship Id="rId190" Type="http://schemas.openxmlformats.org/officeDocument/2006/relationships/hyperlink" Target="https://www.sciencedirect.com/science/article/pii/S0882596316301221" TargetMode="External"/><Relationship Id="rId204" Type="http://schemas.openxmlformats.org/officeDocument/2006/relationships/hyperlink" Target="javascript:;" TargetMode="External"/><Relationship Id="rId225" Type="http://schemas.openxmlformats.org/officeDocument/2006/relationships/hyperlink" Target="https://www.sciencedirect.com/science/article/pii/S0882596316301221" TargetMode="External"/><Relationship Id="rId246" Type="http://schemas.openxmlformats.org/officeDocument/2006/relationships/hyperlink" Target="javascript:;" TargetMode="External"/><Relationship Id="rId267" Type="http://schemas.openxmlformats.org/officeDocument/2006/relationships/hyperlink" Target="https://www.scopus.com/inward/record.url?eid=2-s2.0-84921033591&amp;partnerID=10&amp;rel=R3.0.0" TargetMode="External"/><Relationship Id="rId288" Type="http://schemas.openxmlformats.org/officeDocument/2006/relationships/hyperlink" Target="https://www.scopus.com/inward/record.url?eid=2-s2.0-34250832736&amp;partnerID=10&amp;rel=R3.0.0" TargetMode="External"/><Relationship Id="rId106" Type="http://schemas.openxmlformats.org/officeDocument/2006/relationships/hyperlink" Target="https://www.sciencedirect.com/topics/medicine-and-dentistry/frailty" TargetMode="External"/><Relationship Id="rId127" Type="http://schemas.openxmlformats.org/officeDocument/2006/relationships/hyperlink" Target="https://www.sciencedirect.com/science/article/pii/S0882596316301221" TargetMode="External"/><Relationship Id="rId313" Type="http://schemas.openxmlformats.org/officeDocument/2006/relationships/hyperlink" Target="https://scholar.google.com/scholar_lookup?title=Children%20diagnosed%20with%20attention%20deficit%20disorder%20and%20their%20hospitalisations%3A%20Population%20data%20linkage%20study&amp;publication_year=2014&amp;author=D.%20Silva&amp;author=L.%20Colvin&amp;author=E.%20Hagemann&amp;author=F.%20Stanley&amp;author=C.%20Bower" TargetMode="External"/><Relationship Id="rId10" Type="http://schemas.openxmlformats.org/officeDocument/2006/relationships/hyperlink" Target="https://www.sciencedirect.com/topics/medicine-and-dentistry/activities-of-daily-living" TargetMode="External"/><Relationship Id="rId31" Type="http://schemas.openxmlformats.org/officeDocument/2006/relationships/hyperlink" Target="https://www.sciencedirect.com/science/article/pii/S0882596316301221" TargetMode="External"/><Relationship Id="rId52" Type="http://schemas.openxmlformats.org/officeDocument/2006/relationships/hyperlink" Target="https://www.sciencedirect.com/science/article/pii/S0882596316301221" TargetMode="External"/><Relationship Id="rId73" Type="http://schemas.openxmlformats.org/officeDocument/2006/relationships/hyperlink" Target="https://www.sciencedirect.com/topics/nursing-and-health-professions/outpatient-department" TargetMode="External"/><Relationship Id="rId94" Type="http://schemas.openxmlformats.org/officeDocument/2006/relationships/hyperlink" Target="https://www.sciencedirect.com/science/article/pii/S0882596316301221" TargetMode="External"/><Relationship Id="rId148" Type="http://schemas.openxmlformats.org/officeDocument/2006/relationships/hyperlink" Target="https://www.sciencedirect.com/science/article/pii/S0882596316301221" TargetMode="External"/><Relationship Id="rId169" Type="http://schemas.openxmlformats.org/officeDocument/2006/relationships/hyperlink" Target="https://www.sciencedirect.com/science/article/pii/S0882596308000055" TargetMode="External"/><Relationship Id="rId334" Type="http://schemas.openxmlformats.org/officeDocument/2006/relationships/hyperlink" Target="https://www.scopus.com/inward/record.url?eid=2-s2.0-84866449873&amp;partnerID=10&amp;rel=R3.0.0" TargetMode="External"/><Relationship Id="rId355" Type="http://schemas.openxmlformats.org/officeDocument/2006/relationships/hyperlink" Target="https://plu.mx/plum/a/?doi=10.1016/j.pedn.2017.03.001&amp;theme=plum-sciencedirect-theme&amp;hideUsage=true" TargetMode="External"/><Relationship Id="rId4" Type="http://schemas.openxmlformats.org/officeDocument/2006/relationships/webSettings" Target="webSettings.xml"/><Relationship Id="rId180" Type="http://schemas.openxmlformats.org/officeDocument/2006/relationships/hyperlink" Target="https://www.sciencedirect.com/science/article/pii/S0882596316301221" TargetMode="External"/><Relationship Id="rId215" Type="http://schemas.openxmlformats.org/officeDocument/2006/relationships/hyperlink" Target="https://doi.org/10.1111/jnu.12081" TargetMode="External"/><Relationship Id="rId236" Type="http://schemas.openxmlformats.org/officeDocument/2006/relationships/hyperlink" Target="https://www.sciencedirect.com/science/article/pii/S0882596316301221" TargetMode="External"/><Relationship Id="rId257" Type="http://schemas.openxmlformats.org/officeDocument/2006/relationships/hyperlink" Target="https://www.scopus.com/inward/record.url?eid=2-s2.0-84858603197&amp;partnerID=10&amp;rel=R3.0.0" TargetMode="External"/><Relationship Id="rId278" Type="http://schemas.openxmlformats.org/officeDocument/2006/relationships/hyperlink" Target="https://www.scopus.com/inward/record.url?eid=2-s2.0-84903318758&amp;partnerID=10&amp;rel=R3.0.0" TargetMode="External"/><Relationship Id="rId303" Type="http://schemas.openxmlformats.org/officeDocument/2006/relationships/hyperlink" Target="https://www.sciencedirect.com/science/article/pii/S0882596316301221" TargetMode="External"/><Relationship Id="rId42" Type="http://schemas.openxmlformats.org/officeDocument/2006/relationships/hyperlink" Target="https://www.sciencedirect.com/science/article/pii/S0882596316301221" TargetMode="External"/><Relationship Id="rId84" Type="http://schemas.openxmlformats.org/officeDocument/2006/relationships/hyperlink" Target="https://www.sciencedirect.com/topics/medicine-and-dentistry/medical-record" TargetMode="External"/><Relationship Id="rId138" Type="http://schemas.openxmlformats.org/officeDocument/2006/relationships/hyperlink" Target="https://www.sciencedirect.com/science/article/pii/S0882596316301221" TargetMode="External"/><Relationship Id="rId345" Type="http://schemas.openxmlformats.org/officeDocument/2006/relationships/hyperlink" Target="https://doi.org/10.22141/2224-0551.17.2.2022.1496" TargetMode="External"/><Relationship Id="rId191" Type="http://schemas.openxmlformats.org/officeDocument/2006/relationships/hyperlink" Target="https://doi.org/10.1007/s00787-0104-0577-0" TargetMode="External"/><Relationship Id="rId205" Type="http://schemas.openxmlformats.org/officeDocument/2006/relationships/hyperlink" Target="https://www.scopus.com/inward/record.url?eid=2-s2.0-84939890576&amp;partnerID=10&amp;rel=R3.0.0" TargetMode="External"/><Relationship Id="rId247" Type="http://schemas.openxmlformats.org/officeDocument/2006/relationships/hyperlink" Target="https://www.scopus.com/inward/record.url?eid=2-s2.0-84987922708&amp;partnerID=10&amp;rel=R3.0.0" TargetMode="External"/><Relationship Id="rId107" Type="http://schemas.openxmlformats.org/officeDocument/2006/relationships/hyperlink" Target="https://www.sciencedirect.com/topics/medicine-and-dentistry/health-care" TargetMode="External"/><Relationship Id="rId289" Type="http://schemas.openxmlformats.org/officeDocument/2006/relationships/hyperlink" Target="https://scholar.google.com/scholar_lookup?title=The%20worldwide%20prevalence%20of%20ADHD%3A%20A%20systematic%20review%20and%20metaregression%20analysis&amp;publication_year=2007&amp;author=G.%20Polanczyk&amp;author=M.S.%20de%20Lima&amp;author=B.L.%20Horta&amp;author=J.%20Biederman&amp;author=L.A.%20Rohde" TargetMode="External"/><Relationship Id="rId11" Type="http://schemas.openxmlformats.org/officeDocument/2006/relationships/hyperlink" Target="https://www.sciencedirect.com/science/article/pii/S0882596316304468" TargetMode="External"/><Relationship Id="rId53" Type="http://schemas.openxmlformats.org/officeDocument/2006/relationships/hyperlink" Target="https://www.sciencedirect.com/science/article/pii/S0882596316301221" TargetMode="External"/><Relationship Id="rId149" Type="http://schemas.openxmlformats.org/officeDocument/2006/relationships/hyperlink" Target="javascript:;" TargetMode="External"/><Relationship Id="rId314" Type="http://schemas.openxmlformats.org/officeDocument/2006/relationships/hyperlink" Target="https://www.sciencedirect.com/science/article/pii/S0882596316301221" TargetMode="External"/><Relationship Id="rId356" Type="http://schemas.openxmlformats.org/officeDocument/2006/relationships/hyperlink" Target="https://www.elsevier.com/" TargetMode="External"/><Relationship Id="rId95" Type="http://schemas.openxmlformats.org/officeDocument/2006/relationships/hyperlink" Target="https://www.sciencedirect.com/science/article/pii/S0882596316301221" TargetMode="External"/><Relationship Id="rId160" Type="http://schemas.openxmlformats.org/officeDocument/2006/relationships/hyperlink" Target="https://www.sciencedirect.com/science/article/pii/S0882596311002831/pdfft?md5=f901712c48e5e4829092ea0b3dcdd433&amp;pid=1-s2.0-S0882596311002831-main.pdf" TargetMode="External"/><Relationship Id="rId216" Type="http://schemas.openxmlformats.org/officeDocument/2006/relationships/hyperlink" Target="https://www.scopus.com/inward/record.url?eid=2-s2.0-84907873830&amp;partnerID=10&amp;rel=R3.0.0" TargetMode="External"/><Relationship Id="rId258" Type="http://schemas.openxmlformats.org/officeDocument/2006/relationships/hyperlink" Target="https://www.sciencedirect.com/science/article/pii/S0882596316301221" TargetMode="External"/><Relationship Id="rId22" Type="http://schemas.openxmlformats.org/officeDocument/2006/relationships/hyperlink" Target="https://www.sciencedirect.com/science/article/pii/S0882596316301221" TargetMode="External"/><Relationship Id="rId64" Type="http://schemas.openxmlformats.org/officeDocument/2006/relationships/hyperlink" Target="https://www.sciencedirect.com/science/article/pii/S0882596316301221" TargetMode="External"/><Relationship Id="rId118" Type="http://schemas.openxmlformats.org/officeDocument/2006/relationships/hyperlink" Target="https://www.sciencedirect.com/science/article/pii/S0882596316301221" TargetMode="External"/><Relationship Id="rId325" Type="http://schemas.openxmlformats.org/officeDocument/2006/relationships/hyperlink" Target="https://scholar.google.com/scholar_lookup?title=The%20ICD-10%20classification%20of%20mental%20and%20behavioural%20disordersbrclinical%20descriptions%20and%20diagnostic%20guidelines&amp;publication_year=1992&amp;author=WHO" TargetMode="External"/><Relationship Id="rId171" Type="http://schemas.openxmlformats.org/officeDocument/2006/relationships/hyperlink" Target="https://scholar.google.com/scholar_lookup?title=Attention%20deficithyperactivity%20disorder%3A%20A%20review%20and%20update&amp;publication_year=2008&amp;author=E.%20Cormier" TargetMode="External"/><Relationship Id="rId227" Type="http://schemas.openxmlformats.org/officeDocument/2006/relationships/hyperlink" Target="javascript:;" TargetMode="External"/><Relationship Id="rId269" Type="http://schemas.openxmlformats.org/officeDocument/2006/relationships/hyperlink" Target="https://www.sciencedirect.com/science/article/pii/S0882596316301221" TargetMode="External"/><Relationship Id="rId33" Type="http://schemas.openxmlformats.org/officeDocument/2006/relationships/hyperlink" Target="https://www.sciencedirect.com/science/article/pii/S0882596316301221" TargetMode="External"/><Relationship Id="rId129" Type="http://schemas.openxmlformats.org/officeDocument/2006/relationships/hyperlink" Target="https://www.sciencedirect.com/topics/nursing-and-health-professions/outpatient-department" TargetMode="External"/><Relationship Id="rId280" Type="http://schemas.openxmlformats.org/officeDocument/2006/relationships/hyperlink" Target="https://www.sciencedirect.com/science/article/pii/S0882596316301221" TargetMode="External"/><Relationship Id="rId336" Type="http://schemas.openxmlformats.org/officeDocument/2006/relationships/hyperlink" Target="https://www.sciencedirect.com/science/article/pii/S0882596316301221" TargetMode="External"/><Relationship Id="rId75" Type="http://schemas.openxmlformats.org/officeDocument/2006/relationships/hyperlink" Target="https://www.sciencedirect.com/topics/nursing-and-health-professions/pediatric-hospital" TargetMode="External"/><Relationship Id="rId140" Type="http://schemas.openxmlformats.org/officeDocument/2006/relationships/hyperlink" Target="javascript:;" TargetMode="External"/><Relationship Id="rId182" Type="http://schemas.openxmlformats.org/officeDocument/2006/relationships/hyperlink" Target="javascript:;" TargetMode="External"/><Relationship Id="rId6" Type="http://schemas.openxmlformats.org/officeDocument/2006/relationships/image" Target="media/image1.gif"/><Relationship Id="rId238" Type="http://schemas.openxmlformats.org/officeDocument/2006/relationships/hyperlink" Target="https://www.scopus.com/inward/record.url?eid=2-s2.0-0035798752&amp;partnerID=10&amp;rel=R3.0.0" TargetMode="External"/><Relationship Id="rId291" Type="http://schemas.openxmlformats.org/officeDocument/2006/relationships/hyperlink" Target="https://doi.org/10.1111/j.1365-2702.2008.02567.x" TargetMode="External"/><Relationship Id="rId305" Type="http://schemas.openxmlformats.org/officeDocument/2006/relationships/hyperlink" Target="https://www.sciencedirect.com/science/article/pii/S0891422211003878/pdfft?md5=b57d85d9e406708535c8ac80bee91157&amp;pid=1-s2.0-S0891422211003878-main.pdf" TargetMode="External"/><Relationship Id="rId347" Type="http://schemas.openxmlformats.org/officeDocument/2006/relationships/hyperlink" Target="https://www.sciencedirect.com/science/article/abs/pii/S0882596316301221" TargetMode="External"/><Relationship Id="rId44" Type="http://schemas.openxmlformats.org/officeDocument/2006/relationships/hyperlink" Target="https://www.sciencedirect.com/science/article/pii/S0882596316301221" TargetMode="External"/><Relationship Id="rId86" Type="http://schemas.openxmlformats.org/officeDocument/2006/relationships/hyperlink" Target="https://www.sciencedirect.com/science/article/pii/S0882596316301221" TargetMode="External"/><Relationship Id="rId151" Type="http://schemas.openxmlformats.org/officeDocument/2006/relationships/hyperlink" Target="https://www.scopus.com/inward/record.url?eid=2-s2.0-33750505977&amp;partnerID=10&amp;rel=R3.0.0" TargetMode="External"/><Relationship Id="rId193" Type="http://schemas.openxmlformats.org/officeDocument/2006/relationships/hyperlink" Target="https://www.scopus.com/inward/record.url?eid=2-s2.0-84927956491&amp;partnerID=10&amp;rel=R3.0.0" TargetMode="External"/><Relationship Id="rId207" Type="http://schemas.openxmlformats.org/officeDocument/2006/relationships/hyperlink" Target="https://www.sciencedirect.com/science/article/pii/S0882596316301221" TargetMode="External"/><Relationship Id="rId249" Type="http://schemas.openxmlformats.org/officeDocument/2006/relationships/hyperlink" Target="https://www.sciencedirect.com/science/article/pii/S0882596316301221" TargetMode="External"/><Relationship Id="rId13" Type="http://schemas.openxmlformats.org/officeDocument/2006/relationships/hyperlink" Target="https://www.sciencedirect.com/topics/medicine-and-dentistry/therapeutic-procedure" TargetMode="External"/><Relationship Id="rId109" Type="http://schemas.openxmlformats.org/officeDocument/2006/relationships/hyperlink" Target="https://www.sciencedirect.com/science/article/pii/S0882596316301221" TargetMode="External"/><Relationship Id="rId260" Type="http://schemas.openxmlformats.org/officeDocument/2006/relationships/hyperlink" Target="https://scholar.google.com/scholar_lookup?title=Continuity%20of%20care%20for%20children%20with%20complex%20chronic%20health%20conditions%3A%20Parents%20perspectives&amp;publication_year=2009&amp;author=A.R.%20Miller&amp;author=C.J.%20Condin&amp;author=W.H.%20McKellin&amp;author=N.%20Shaw&amp;author=A.F.%20Klassen&amp;author=S.%20Sheps" TargetMode="External"/><Relationship Id="rId316" Type="http://schemas.openxmlformats.org/officeDocument/2006/relationships/hyperlink" Target="javascript:;" TargetMode="External"/><Relationship Id="rId55" Type="http://schemas.openxmlformats.org/officeDocument/2006/relationships/hyperlink" Target="https://www.sciencedirect.com/science/article/pii/S0882596316301221" TargetMode="External"/><Relationship Id="rId97" Type="http://schemas.openxmlformats.org/officeDocument/2006/relationships/hyperlink" Target="https://www.sciencedirect.com/science/article/pii/S0882596316301221" TargetMode="External"/><Relationship Id="rId120" Type="http://schemas.openxmlformats.org/officeDocument/2006/relationships/hyperlink" Target="https://www.sciencedirect.com/science/article/pii/S0882596316301221" TargetMode="External"/><Relationship Id="rId358" Type="http://schemas.openxmlformats.org/officeDocument/2006/relationships/hyperlink" Target="https://www.sciencedirect.com/user/institution/login?targetURL=%2Fscience%2Farticle%2Fpii%2FS0882596316301221" TargetMode="External"/><Relationship Id="rId162" Type="http://schemas.openxmlformats.org/officeDocument/2006/relationships/hyperlink" Target="https://www.scopus.com/inward/record.url?eid=2-s2.0-84865409693&amp;partnerID=10&amp;rel=R3.0.0" TargetMode="External"/><Relationship Id="rId218" Type="http://schemas.openxmlformats.org/officeDocument/2006/relationships/hyperlink" Target="https://www.sciencedirect.com/science/article/pii/S0882596316301221" TargetMode="External"/><Relationship Id="rId271" Type="http://schemas.openxmlformats.org/officeDocument/2006/relationships/hyperlink" Target="javascript:;" TargetMode="External"/><Relationship Id="rId24" Type="http://schemas.openxmlformats.org/officeDocument/2006/relationships/hyperlink" Target="https://www.sciencedirect.com/science/article/pii/S0882596316301221" TargetMode="External"/><Relationship Id="rId66" Type="http://schemas.openxmlformats.org/officeDocument/2006/relationships/hyperlink" Target="https://www.sciencedirect.com/science/article/pii/S0882596316301221" TargetMode="External"/><Relationship Id="rId131" Type="http://schemas.openxmlformats.org/officeDocument/2006/relationships/hyperlink" Target="https://www.sciencedirect.com/science/article/pii/S0882596316301221" TargetMode="External"/><Relationship Id="rId327" Type="http://schemas.openxmlformats.org/officeDocument/2006/relationships/hyperlink" Target="https://doi.org/10.1111/jan.12862" TargetMode="External"/><Relationship Id="rId173" Type="http://schemas.openxmlformats.org/officeDocument/2006/relationships/hyperlink" Target="https://scholar.google.com/scholar_lookup?title=Qualitative%20inquiry%20and%20research%20design%20%3A%20Choosing%20among%20five%20approaches&amp;publication_year=2013&amp;author=J.W.%20Creswell" TargetMode="External"/><Relationship Id="rId229" Type="http://schemas.openxmlformats.org/officeDocument/2006/relationships/hyperlink" Target="https://www.scopus.com/inward/record.url?eid=2-s2.0-84859934001&amp;partnerID=10&amp;rel=R3.0.0" TargetMode="External"/><Relationship Id="rId240" Type="http://schemas.openxmlformats.org/officeDocument/2006/relationships/hyperlink" Target="https://www.sciencedirect.com/science/article/pii/S0882596316301221" TargetMode="External"/><Relationship Id="rId35" Type="http://schemas.openxmlformats.org/officeDocument/2006/relationships/hyperlink" Target="https://www.sciencedirect.com/science/article/pii/S0882596316301221" TargetMode="External"/><Relationship Id="rId77" Type="http://schemas.openxmlformats.org/officeDocument/2006/relationships/hyperlink" Target="https://www.sciencedirect.com/topics/nursing-and-health-professions/dietitian" TargetMode="External"/><Relationship Id="rId100" Type="http://schemas.openxmlformats.org/officeDocument/2006/relationships/hyperlink" Target="https://www.sciencedirect.com/science/article/pii/S0882596316301221" TargetMode="External"/><Relationship Id="rId282" Type="http://schemas.openxmlformats.org/officeDocument/2006/relationships/hyperlink" Target="https://doi.org/10.1037/1091-7527.25.3.293" TargetMode="External"/><Relationship Id="rId338" Type="http://schemas.openxmlformats.org/officeDocument/2006/relationships/hyperlink" Target="javascript:;" TargetMode="External"/><Relationship Id="rId8" Type="http://schemas.openxmlformats.org/officeDocument/2006/relationships/hyperlink" Target="https://s100.copyright.com/AppDispatchServlet?publisherName=ELS&amp;contentID=S0882596316301221&amp;orderBeanReset=true" TargetMode="External"/><Relationship Id="rId142" Type="http://schemas.openxmlformats.org/officeDocument/2006/relationships/hyperlink" Target="https://scholar.google.com/scholar_lookup?title=Resilience%20in%20family%20members%20of%20persons%20with%20autism%20spectrum%20disorder%3A%20A%20review%20of%20the%20literature&amp;publication_year=2012&amp;author=A.K.%20Bekhet&amp;author=N.L.%20Johnson&amp;author=J.A.%20Zauszniewski" TargetMode="External"/><Relationship Id="rId184" Type="http://schemas.openxmlformats.org/officeDocument/2006/relationships/hyperlink" Target="https://scholar.google.com/scholar_lookup?title=Putting%20families%20in%20the%20center%3A%20Family%20perspectives%20on%20decision%20making%20and%20ADHD%20and%20implications%20for%20ADHD%20care&amp;publication_year=2012&amp;author=C.C.%20Davis&amp;author=M.%20Claudius&amp;author=L.A.%20Palinkas&amp;author=J.B.%20Wong&amp;author=L.K.%20Leslie" TargetMode="External"/><Relationship Id="rId251" Type="http://schemas.openxmlformats.org/officeDocument/2006/relationships/hyperlink" Target="javascript:;" TargetMode="External"/><Relationship Id="rId46" Type="http://schemas.openxmlformats.org/officeDocument/2006/relationships/hyperlink" Target="https://www.sciencedirect.com/science/article/pii/S0882596316301221" TargetMode="External"/><Relationship Id="rId293" Type="http://schemas.openxmlformats.org/officeDocument/2006/relationships/hyperlink" Target="https://www.scopus.com/inward/record.url?eid=2-s2.0-70449558740&amp;partnerID=10&amp;rel=R3.0.0" TargetMode="External"/><Relationship Id="rId307" Type="http://schemas.openxmlformats.org/officeDocument/2006/relationships/hyperlink" Target="https://www.scopus.com/inward/record.url?eid=2-s2.0-82055164151&amp;partnerID=10&amp;rel=R3.0.0" TargetMode="External"/><Relationship Id="rId349" Type="http://schemas.openxmlformats.org/officeDocument/2006/relationships/hyperlink" Target="https://www.sciencedirect.com/science/article/pii/S0882596317300374/pdfft?md5=d6ce94c050d7810a18a511034cac13cb&amp;pid=1-s2.0-S0882596317300374-main.pdf" TargetMode="External"/><Relationship Id="rId88" Type="http://schemas.openxmlformats.org/officeDocument/2006/relationships/hyperlink" Target="https://www.sciencedirect.com/science/article/pii/S0882596316301221" TargetMode="External"/><Relationship Id="rId111" Type="http://schemas.openxmlformats.org/officeDocument/2006/relationships/hyperlink" Target="https://www.sciencedirect.com/science/article/pii/S0882596316301221" TargetMode="External"/><Relationship Id="rId153" Type="http://schemas.openxmlformats.org/officeDocument/2006/relationships/hyperlink" Target="https://www.sciencedirect.com/science/article/pii/S0882596316301221" TargetMode="External"/><Relationship Id="rId195" Type="http://schemas.openxmlformats.org/officeDocument/2006/relationships/hyperlink" Target="https://www.sciencedirect.com/science/article/pii/S0882596316301221" TargetMode="External"/><Relationship Id="rId209" Type="http://schemas.openxmlformats.org/officeDocument/2006/relationships/hyperlink" Target="https://scholar.google.com/scholar_lookup?title=Families%20of%20children%20with%20attention-deficithyperactivity%20disorder%3A%20Review%20and%20recommendations%20for%20future%20research&amp;publication_year=2001&amp;author=C.%20Johnston&amp;author=E.J.%20Mash" TargetMode="External"/><Relationship Id="rId360" Type="http://schemas.openxmlformats.org/officeDocument/2006/relationships/hyperlink" Target="http://elsmediak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16135</Words>
  <Characters>91974</Characters>
  <Application>Microsoft Office Word</Application>
  <DocSecurity>0</DocSecurity>
  <Lines>766</Lines>
  <Paragraphs>215</Paragraphs>
  <ScaleCrop>false</ScaleCrop>
  <Company/>
  <LinksUpToDate>false</LinksUpToDate>
  <CharactersWithSpaces>107894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Glasgow</dc:creator>
  <cp:keywords/>
  <dc:description/>
  <cp:lastModifiedBy>Geraldine Glasgow</cp:lastModifiedBy>
  <cp:revision>3</cp:revision>
  <dcterms:created xsi:type="dcterms:W3CDTF">2023-11-25T23:20:00Z</dcterms:created>
  <dcterms:modified xsi:type="dcterms:W3CDTF">2023-11-27T15:29:00Z</dcterms:modified>
</cp:coreProperties>
</file>